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1B7D72" w14:textId="0A3243D0" w:rsidR="00D43B60" w:rsidRPr="00555187" w:rsidRDefault="00A372FF" w:rsidP="00D43B60">
      <w:pPr>
        <w:pStyle w:val="PIDachzeile"/>
        <w:tabs>
          <w:tab w:val="left" w:pos="1309"/>
        </w:tabs>
        <w:ind w:right="3490"/>
        <w:rPr>
          <w:iCs w:val="0"/>
          <w:szCs w:val="22"/>
          <w:lang w:val="en-GB"/>
        </w:rPr>
      </w:pPr>
      <w:r w:rsidRPr="00555187">
        <w:rPr>
          <w:b/>
          <w:bCs/>
          <w:noProof/>
          <w:sz w:val="28"/>
          <w:szCs w:val="28"/>
          <w:u w:val="none"/>
          <w:lang w:val="en-GB"/>
        </w:rPr>
        <mc:AlternateContent>
          <mc:Choice Requires="wps">
            <w:drawing>
              <wp:anchor distT="0" distB="0" distL="114300" distR="114300" simplePos="0" relativeHeight="251658240" behindDoc="0" locked="0" layoutInCell="1" allowOverlap="1" wp14:anchorId="77367990" wp14:editId="7FE2746B">
                <wp:simplePos x="0" y="0"/>
                <wp:positionH relativeFrom="column">
                  <wp:posOffset>3642995</wp:posOffset>
                </wp:positionH>
                <wp:positionV relativeFrom="paragraph">
                  <wp:posOffset>2540</wp:posOffset>
                </wp:positionV>
                <wp:extent cx="2633980" cy="3330575"/>
                <wp:effectExtent l="0" t="0" r="0" b="317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3F5BD888" w14:textId="77777777">
                              <w:trPr>
                                <w:cantSplit/>
                                <w:trHeight w:hRule="exact" w:val="567"/>
                              </w:trPr>
                              <w:tc>
                                <w:tcPr>
                                  <w:tcW w:w="3864" w:type="dxa"/>
                                  <w:tcBorders>
                                    <w:right w:val="single" w:sz="6" w:space="0" w:color="auto"/>
                                  </w:tcBorders>
                                  <w:tcMar>
                                    <w:right w:w="170" w:type="dxa"/>
                                  </w:tcMar>
                                </w:tcPr>
                                <w:p w14:paraId="701DB955" w14:textId="77777777" w:rsidR="00816731" w:rsidRDefault="00816731">
                                  <w:pPr>
                                    <w:pStyle w:val="PIKontakt"/>
                                    <w:tabs>
                                      <w:tab w:val="left" w:pos="3600"/>
                                    </w:tabs>
                                  </w:pPr>
                                </w:p>
                              </w:tc>
                            </w:tr>
                            <w:tr w:rsidR="00816731" w14:paraId="5045246B" w14:textId="77777777">
                              <w:tc>
                                <w:tcPr>
                                  <w:tcW w:w="3864" w:type="dxa"/>
                                  <w:tcBorders>
                                    <w:right w:val="single" w:sz="6" w:space="0" w:color="auto"/>
                                  </w:tcBorders>
                                  <w:tcMar>
                                    <w:right w:w="170" w:type="dxa"/>
                                  </w:tcMar>
                                </w:tcPr>
                                <w:p w14:paraId="418EAD8D" w14:textId="54720663" w:rsidR="00816731" w:rsidRDefault="00816731">
                                  <w:pPr>
                                    <w:pStyle w:val="PIKontakt"/>
                                    <w:rPr>
                                      <w:b/>
                                    </w:rPr>
                                  </w:pPr>
                                  <w:r>
                                    <w:rPr>
                                      <w:b/>
                                    </w:rPr>
                                    <w:t>P</w:t>
                                  </w:r>
                                  <w:r w:rsidR="002605D1">
                                    <w:rPr>
                                      <w:b/>
                                    </w:rPr>
                                    <w:t>ublic Relations</w:t>
                                  </w:r>
                                </w:p>
                                <w:p w14:paraId="19A4D364" w14:textId="6E24B68F" w:rsidR="00816731" w:rsidRPr="00166725" w:rsidRDefault="00816731" w:rsidP="00374B1B">
                                  <w:pPr>
                                    <w:pStyle w:val="PIKontakt"/>
                                  </w:pPr>
                                  <w:r>
                                    <w:t>Birgit Hagelschuer</w:t>
                                  </w:r>
                                  <w:r>
                                    <w:br/>
                                    <w:t>Phone</w:t>
                                  </w:r>
                                  <w:r w:rsidRPr="00166725">
                                    <w:t xml:space="preserve"> </w:t>
                                  </w:r>
                                  <w:r>
                                    <w:t xml:space="preserve">+49 </w:t>
                                  </w:r>
                                  <w:r>
                                    <w:rPr>
                                      <w:bCs/>
                                      <w:color w:val="000000"/>
                                      <w:szCs w:val="18"/>
                                    </w:rPr>
                                    <w:t xml:space="preserve">2173 </w:t>
                                  </w:r>
                                  <w:r w:rsidRPr="00166725">
                                    <w:rPr>
                                      <w:bCs/>
                                      <w:color w:val="000000"/>
                                      <w:szCs w:val="18"/>
                                    </w:rPr>
                                    <w:t>3964-180</w:t>
                                  </w:r>
                                  <w:r w:rsidRPr="00166725">
                                    <w:br/>
                                    <w:t xml:space="preserve">Fax </w:t>
                                  </w:r>
                                  <w:r>
                                    <w:t xml:space="preserve">+49 </w:t>
                                  </w:r>
                                  <w:r>
                                    <w:rPr>
                                      <w:bCs/>
                                      <w:color w:val="000000"/>
                                      <w:szCs w:val="18"/>
                                    </w:rPr>
                                    <w:t xml:space="preserve">2173 </w:t>
                                  </w:r>
                                  <w:r w:rsidRPr="00166725">
                                    <w:rPr>
                                      <w:bCs/>
                                      <w:color w:val="000000"/>
                                      <w:szCs w:val="18"/>
                                    </w:rPr>
                                    <w:t>3964-613</w:t>
                                  </w:r>
                                  <w:r w:rsidRPr="00166725">
                                    <w:br/>
                                  </w:r>
                                  <w:r>
                                    <w:t>E-</w:t>
                                  </w:r>
                                  <w:r w:rsidRPr="00166725">
                                    <w:t>Mail: hagelschuer.b@eplan.de</w:t>
                                  </w:r>
                                </w:p>
                                <w:p w14:paraId="634E5CA5" w14:textId="324533C9"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sidR="002605D1">
                                    <w:rPr>
                                      <w:szCs w:val="18"/>
                                    </w:rPr>
                                    <w:br/>
                                    <w:t>Germany</w:t>
                                  </w:r>
                                  <w:r>
                                    <w:rPr>
                                      <w:szCs w:val="18"/>
                                    </w:rPr>
                                    <w:br/>
                                  </w:r>
                                  <w:r>
                                    <w:t>www.eplan.de</w:t>
                                  </w:r>
                                </w:p>
                              </w:tc>
                            </w:tr>
                            <w:tr w:rsidR="00816731" w14:paraId="2F904D71" w14:textId="77777777">
                              <w:trPr>
                                <w:trHeight w:val="1418"/>
                              </w:trPr>
                              <w:tc>
                                <w:tcPr>
                                  <w:tcW w:w="3864" w:type="dxa"/>
                                  <w:tcBorders>
                                    <w:right w:val="single" w:sz="6" w:space="0" w:color="auto"/>
                                  </w:tcBorders>
                                  <w:tcMar>
                                    <w:right w:w="170" w:type="dxa"/>
                                  </w:tcMar>
                                </w:tcPr>
                                <w:p w14:paraId="07930E17" w14:textId="77777777" w:rsidR="00816731" w:rsidRDefault="00816731">
                                  <w:pPr>
                                    <w:pStyle w:val="PIKontakt"/>
                                    <w:tabs>
                                      <w:tab w:val="left" w:pos="3600"/>
                                    </w:tabs>
                                  </w:pPr>
                                </w:p>
                              </w:tc>
                            </w:tr>
                          </w:tbl>
                          <w:p w14:paraId="4DF7ADA9" w14:textId="77777777" w:rsidR="00816731"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367990" id="_x0000_t202" coordsize="21600,21600" o:spt="202" path="m,l,21600r21600,l21600,xe">
                <v:stroke joinstyle="miter"/>
                <v:path gradientshapeok="t" o:connecttype="rect"/>
              </v:shapetype>
              <v:shape id="Text Box 5" o:spid="_x0000_s1026"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3F5BD888" w14:textId="77777777">
                        <w:trPr>
                          <w:cantSplit/>
                          <w:trHeight w:hRule="exact" w:val="567"/>
                        </w:trPr>
                        <w:tc>
                          <w:tcPr>
                            <w:tcW w:w="3864" w:type="dxa"/>
                            <w:tcBorders>
                              <w:right w:val="single" w:sz="6" w:space="0" w:color="auto"/>
                            </w:tcBorders>
                            <w:tcMar>
                              <w:right w:w="170" w:type="dxa"/>
                            </w:tcMar>
                          </w:tcPr>
                          <w:p w14:paraId="701DB955" w14:textId="77777777" w:rsidR="00816731" w:rsidRDefault="00816731">
                            <w:pPr>
                              <w:pStyle w:val="PIKontakt"/>
                              <w:tabs>
                                <w:tab w:val="left" w:pos="3600"/>
                              </w:tabs>
                            </w:pPr>
                          </w:p>
                        </w:tc>
                      </w:tr>
                      <w:tr w:rsidR="00816731" w14:paraId="5045246B" w14:textId="77777777">
                        <w:tc>
                          <w:tcPr>
                            <w:tcW w:w="3864" w:type="dxa"/>
                            <w:tcBorders>
                              <w:right w:val="single" w:sz="6" w:space="0" w:color="auto"/>
                            </w:tcBorders>
                            <w:tcMar>
                              <w:right w:w="170" w:type="dxa"/>
                            </w:tcMar>
                          </w:tcPr>
                          <w:p w14:paraId="418EAD8D" w14:textId="54720663" w:rsidR="00816731" w:rsidRDefault="00816731">
                            <w:pPr>
                              <w:pStyle w:val="PIKontakt"/>
                              <w:rPr>
                                <w:b/>
                              </w:rPr>
                            </w:pPr>
                            <w:r>
                              <w:rPr>
                                <w:b/>
                              </w:rPr>
                              <w:t>P</w:t>
                            </w:r>
                            <w:r w:rsidR="002605D1">
                              <w:rPr>
                                <w:b/>
                              </w:rPr>
                              <w:t>ublic Relations</w:t>
                            </w:r>
                          </w:p>
                          <w:p w14:paraId="19A4D364" w14:textId="6E24B68F" w:rsidR="00816731" w:rsidRPr="00166725" w:rsidRDefault="00816731" w:rsidP="00374B1B">
                            <w:pPr>
                              <w:pStyle w:val="PIKontakt"/>
                            </w:pPr>
                            <w:r>
                              <w:t>Birgit Hagelschuer</w:t>
                            </w:r>
                            <w:r>
                              <w:br/>
                              <w:t>Phone</w:t>
                            </w:r>
                            <w:r w:rsidRPr="00166725">
                              <w:t xml:space="preserve"> </w:t>
                            </w:r>
                            <w:r>
                              <w:t xml:space="preserve">+49 </w:t>
                            </w:r>
                            <w:r>
                              <w:rPr>
                                <w:bCs/>
                                <w:color w:val="000000"/>
                                <w:szCs w:val="18"/>
                              </w:rPr>
                              <w:t xml:space="preserve">2173 </w:t>
                            </w:r>
                            <w:r w:rsidRPr="00166725">
                              <w:rPr>
                                <w:bCs/>
                                <w:color w:val="000000"/>
                                <w:szCs w:val="18"/>
                              </w:rPr>
                              <w:t>3964-180</w:t>
                            </w:r>
                            <w:r w:rsidRPr="00166725">
                              <w:br/>
                              <w:t xml:space="preserve">Fax </w:t>
                            </w:r>
                            <w:r>
                              <w:t xml:space="preserve">+49 </w:t>
                            </w:r>
                            <w:r>
                              <w:rPr>
                                <w:bCs/>
                                <w:color w:val="000000"/>
                                <w:szCs w:val="18"/>
                              </w:rPr>
                              <w:t xml:space="preserve">2173 </w:t>
                            </w:r>
                            <w:r w:rsidRPr="00166725">
                              <w:rPr>
                                <w:bCs/>
                                <w:color w:val="000000"/>
                                <w:szCs w:val="18"/>
                              </w:rPr>
                              <w:t>3964-613</w:t>
                            </w:r>
                            <w:r w:rsidRPr="00166725">
                              <w:br/>
                            </w:r>
                            <w:r>
                              <w:t>E-</w:t>
                            </w:r>
                            <w:r w:rsidRPr="00166725">
                              <w:t>Mail: hagelschuer.b@eplan.de</w:t>
                            </w:r>
                          </w:p>
                          <w:p w14:paraId="634E5CA5" w14:textId="324533C9"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sidR="002605D1">
                              <w:rPr>
                                <w:szCs w:val="18"/>
                              </w:rPr>
                              <w:br/>
                              <w:t>Germany</w:t>
                            </w:r>
                            <w:r>
                              <w:rPr>
                                <w:szCs w:val="18"/>
                              </w:rPr>
                              <w:br/>
                            </w:r>
                            <w:r>
                              <w:t>www.eplan.de</w:t>
                            </w:r>
                          </w:p>
                        </w:tc>
                      </w:tr>
                      <w:tr w:rsidR="00816731" w14:paraId="2F904D71" w14:textId="77777777">
                        <w:trPr>
                          <w:trHeight w:val="1418"/>
                        </w:trPr>
                        <w:tc>
                          <w:tcPr>
                            <w:tcW w:w="3864" w:type="dxa"/>
                            <w:tcBorders>
                              <w:right w:val="single" w:sz="6" w:space="0" w:color="auto"/>
                            </w:tcBorders>
                            <w:tcMar>
                              <w:right w:w="170" w:type="dxa"/>
                            </w:tcMar>
                          </w:tcPr>
                          <w:p w14:paraId="07930E17" w14:textId="77777777" w:rsidR="00816731" w:rsidRDefault="00816731">
                            <w:pPr>
                              <w:pStyle w:val="PIKontakt"/>
                              <w:tabs>
                                <w:tab w:val="left" w:pos="3600"/>
                              </w:tabs>
                            </w:pPr>
                          </w:p>
                        </w:tc>
                      </w:tr>
                    </w:tbl>
                    <w:p w14:paraId="4DF7ADA9" w14:textId="77777777" w:rsidR="00816731" w:rsidRDefault="00816731" w:rsidP="0047607D"/>
                  </w:txbxContent>
                </v:textbox>
              </v:shape>
            </w:pict>
          </mc:Fallback>
        </mc:AlternateContent>
      </w:r>
      <w:r w:rsidR="0013521C" w:rsidRPr="00555187">
        <w:rPr>
          <w:iCs w:val="0"/>
          <w:szCs w:val="22"/>
          <w:lang w:val="en-GB"/>
        </w:rPr>
        <w:t>Save the date</w:t>
      </w:r>
      <w:r w:rsidR="00F434A0" w:rsidRPr="00555187">
        <w:rPr>
          <w:iCs w:val="0"/>
          <w:szCs w:val="22"/>
          <w:lang w:val="en-GB"/>
        </w:rPr>
        <w:t xml:space="preserve">: EF|A </w:t>
      </w:r>
      <w:r w:rsidR="003B4593" w:rsidRPr="00555187">
        <w:rPr>
          <w:iCs w:val="0"/>
          <w:szCs w:val="22"/>
          <w:lang w:val="en-GB"/>
        </w:rPr>
        <w:t>2022</w:t>
      </w:r>
      <w:r w:rsidR="00F434A0" w:rsidRPr="00555187">
        <w:rPr>
          <w:iCs w:val="0"/>
          <w:szCs w:val="22"/>
          <w:lang w:val="en-GB"/>
        </w:rPr>
        <w:t xml:space="preserve">, </w:t>
      </w:r>
      <w:r w:rsidR="003B4593" w:rsidRPr="00555187">
        <w:rPr>
          <w:iCs w:val="0"/>
          <w:szCs w:val="22"/>
          <w:lang w:val="en-GB"/>
        </w:rPr>
        <w:t>28</w:t>
      </w:r>
      <w:r w:rsidR="0013521C" w:rsidRPr="00555187">
        <w:rPr>
          <w:iCs w:val="0"/>
          <w:szCs w:val="22"/>
          <w:lang w:val="en-GB"/>
        </w:rPr>
        <w:t xml:space="preserve"> &amp; </w:t>
      </w:r>
      <w:r w:rsidR="003B4593" w:rsidRPr="00555187">
        <w:rPr>
          <w:iCs w:val="0"/>
          <w:szCs w:val="22"/>
          <w:lang w:val="en-GB"/>
        </w:rPr>
        <w:t>29</w:t>
      </w:r>
      <w:r w:rsidR="0013521C" w:rsidRPr="00555187">
        <w:rPr>
          <w:iCs w:val="0"/>
          <w:szCs w:val="22"/>
          <w:lang w:val="en-GB"/>
        </w:rPr>
        <w:t xml:space="preserve"> September </w:t>
      </w:r>
      <w:r w:rsidR="003B4593" w:rsidRPr="00555187">
        <w:rPr>
          <w:iCs w:val="0"/>
          <w:szCs w:val="22"/>
          <w:lang w:val="en-GB"/>
        </w:rPr>
        <w:t>2022</w:t>
      </w:r>
    </w:p>
    <w:p w14:paraId="72A84225" w14:textId="4F480F7F" w:rsidR="00E92CBF" w:rsidRPr="00555187" w:rsidRDefault="003B4593" w:rsidP="00850F19">
      <w:pPr>
        <w:pStyle w:val="PIDachzeile"/>
        <w:tabs>
          <w:tab w:val="left" w:pos="5580"/>
        </w:tabs>
        <w:spacing w:line="312" w:lineRule="auto"/>
        <w:ind w:right="3493"/>
        <w:rPr>
          <w:b/>
          <w:bCs/>
          <w:i w:val="0"/>
          <w:sz w:val="28"/>
          <w:szCs w:val="28"/>
          <w:u w:val="none"/>
          <w:lang w:val="en-GB"/>
        </w:rPr>
      </w:pPr>
      <w:r w:rsidRPr="00555187">
        <w:rPr>
          <w:b/>
          <w:bCs/>
          <w:i w:val="0"/>
          <w:sz w:val="28"/>
          <w:szCs w:val="28"/>
          <w:u w:val="none"/>
          <w:lang w:val="en-GB"/>
        </w:rPr>
        <w:t>Modularis</w:t>
      </w:r>
      <w:r w:rsidR="0013521C" w:rsidRPr="00555187">
        <w:rPr>
          <w:b/>
          <w:bCs/>
          <w:i w:val="0"/>
          <w:sz w:val="28"/>
          <w:szCs w:val="28"/>
          <w:u w:val="none"/>
          <w:lang w:val="en-GB"/>
        </w:rPr>
        <w:t>ation as the foundation for standards and more automation</w:t>
      </w:r>
    </w:p>
    <w:p w14:paraId="54697147" w14:textId="346799B1" w:rsidR="0013521C" w:rsidRPr="00555187" w:rsidRDefault="0013521C" w:rsidP="077E21CD">
      <w:pPr>
        <w:spacing w:afterLines="120" w:after="288" w:line="312" w:lineRule="auto"/>
        <w:ind w:right="3493"/>
        <w:rPr>
          <w:rFonts w:ascii="Arial" w:hAnsi="Arial" w:cs="Arial"/>
          <w:b/>
          <w:bCs/>
          <w:sz w:val="22"/>
          <w:szCs w:val="22"/>
          <w:lang w:val="en-GB"/>
        </w:rPr>
      </w:pPr>
      <w:r w:rsidRPr="00555187">
        <w:rPr>
          <w:rFonts w:ascii="Arial" w:hAnsi="Arial" w:cs="Arial"/>
          <w:b/>
          <w:bCs/>
          <w:sz w:val="22"/>
          <w:szCs w:val="22"/>
          <w:lang w:val="en-GB"/>
        </w:rPr>
        <w:t>This year’s the EF|A – Eplan Forum for Automated Engineering</w:t>
      </w:r>
      <w:r w:rsidR="001B310B" w:rsidRPr="001B310B">
        <w:rPr>
          <w:rFonts w:ascii="Arial" w:hAnsi="Arial" w:cs="Arial"/>
          <w:b/>
          <w:bCs/>
          <w:sz w:val="22"/>
          <w:szCs w:val="22"/>
          <w:lang w:val="en-GB"/>
        </w:rPr>
        <w:t xml:space="preserve"> </w:t>
      </w:r>
      <w:r w:rsidR="001B310B" w:rsidRPr="00555187">
        <w:rPr>
          <w:rFonts w:ascii="Arial" w:hAnsi="Arial" w:cs="Arial"/>
          <w:b/>
          <w:bCs/>
          <w:sz w:val="22"/>
          <w:szCs w:val="22"/>
          <w:lang w:val="en-GB"/>
        </w:rPr>
        <w:t xml:space="preserve">event will be </w:t>
      </w:r>
      <w:r w:rsidR="001B310B">
        <w:rPr>
          <w:rFonts w:ascii="Arial" w:hAnsi="Arial" w:cs="Arial"/>
          <w:b/>
          <w:bCs/>
          <w:sz w:val="22"/>
          <w:szCs w:val="22"/>
          <w:lang w:val="en-GB"/>
        </w:rPr>
        <w:t xml:space="preserve">taking place in a </w:t>
      </w:r>
      <w:r w:rsidR="001B310B" w:rsidRPr="00555187">
        <w:rPr>
          <w:rFonts w:ascii="Arial" w:hAnsi="Arial" w:cs="Arial"/>
          <w:b/>
          <w:bCs/>
          <w:sz w:val="22"/>
          <w:szCs w:val="22"/>
          <w:lang w:val="en-GB"/>
        </w:rPr>
        <w:t>hybrid</w:t>
      </w:r>
      <w:r w:rsidR="001B310B">
        <w:rPr>
          <w:rFonts w:ascii="Arial" w:hAnsi="Arial" w:cs="Arial"/>
          <w:b/>
          <w:bCs/>
          <w:sz w:val="22"/>
          <w:szCs w:val="22"/>
          <w:lang w:val="en-GB"/>
        </w:rPr>
        <w:t xml:space="preserve"> format</w:t>
      </w:r>
      <w:r w:rsidRPr="00555187">
        <w:rPr>
          <w:rFonts w:ascii="Arial" w:hAnsi="Arial" w:cs="Arial"/>
          <w:b/>
          <w:bCs/>
          <w:sz w:val="22"/>
          <w:szCs w:val="22"/>
          <w:lang w:val="en-GB"/>
        </w:rPr>
        <w:t>. As in previous year</w:t>
      </w:r>
      <w:r w:rsidR="001B310B">
        <w:rPr>
          <w:rFonts w:ascii="Arial" w:hAnsi="Arial" w:cs="Arial"/>
          <w:b/>
          <w:bCs/>
          <w:sz w:val="22"/>
          <w:szCs w:val="22"/>
          <w:lang w:val="en-GB"/>
        </w:rPr>
        <w:t>s</w:t>
      </w:r>
      <w:r w:rsidRPr="00555187">
        <w:rPr>
          <w:rFonts w:ascii="Arial" w:hAnsi="Arial" w:cs="Arial"/>
          <w:b/>
          <w:bCs/>
          <w:sz w:val="22"/>
          <w:szCs w:val="22"/>
          <w:lang w:val="en-GB"/>
        </w:rPr>
        <w:t xml:space="preserve">, the focus will be on modularisation, </w:t>
      </w:r>
      <w:r w:rsidR="00B71637" w:rsidRPr="00555187">
        <w:rPr>
          <w:rFonts w:ascii="Arial" w:hAnsi="Arial" w:cs="Arial"/>
          <w:b/>
          <w:bCs/>
          <w:sz w:val="22"/>
          <w:szCs w:val="22"/>
          <w:lang w:val="en-GB"/>
        </w:rPr>
        <w:t>standardisation</w:t>
      </w:r>
      <w:r w:rsidRPr="00555187">
        <w:rPr>
          <w:rFonts w:ascii="Arial" w:hAnsi="Arial" w:cs="Arial"/>
          <w:b/>
          <w:bCs/>
          <w:sz w:val="22"/>
          <w:szCs w:val="22"/>
          <w:lang w:val="en-GB"/>
        </w:rPr>
        <w:t xml:space="preserve"> and automation. T</w:t>
      </w:r>
      <w:r w:rsidR="00555187" w:rsidRPr="00555187">
        <w:rPr>
          <w:rFonts w:ascii="Arial" w:hAnsi="Arial" w:cs="Arial"/>
          <w:b/>
          <w:bCs/>
          <w:sz w:val="22"/>
          <w:szCs w:val="22"/>
          <w:lang w:val="en-GB"/>
        </w:rPr>
        <w:t>hese t</w:t>
      </w:r>
      <w:r w:rsidRPr="00555187">
        <w:rPr>
          <w:rFonts w:ascii="Arial" w:hAnsi="Arial" w:cs="Arial"/>
          <w:b/>
          <w:bCs/>
          <w:sz w:val="22"/>
          <w:szCs w:val="22"/>
          <w:lang w:val="en-GB"/>
        </w:rPr>
        <w:t xml:space="preserve">opics </w:t>
      </w:r>
      <w:r w:rsidR="00555187" w:rsidRPr="00555187">
        <w:rPr>
          <w:rFonts w:ascii="Arial" w:hAnsi="Arial" w:cs="Arial"/>
          <w:b/>
          <w:bCs/>
          <w:sz w:val="22"/>
          <w:szCs w:val="22"/>
          <w:lang w:val="en-GB"/>
        </w:rPr>
        <w:t>are of burning importance for both management and users in machine and plant system engineering – after all, modularisation is</w:t>
      </w:r>
      <w:r w:rsidR="00555187">
        <w:rPr>
          <w:rFonts w:ascii="Arial" w:hAnsi="Arial" w:cs="Arial"/>
          <w:b/>
          <w:bCs/>
          <w:sz w:val="22"/>
          <w:szCs w:val="22"/>
          <w:lang w:val="en-GB"/>
        </w:rPr>
        <w:t xml:space="preserve"> </w:t>
      </w:r>
      <w:r w:rsidR="00555187" w:rsidRPr="00555187">
        <w:rPr>
          <w:rFonts w:ascii="Arial" w:hAnsi="Arial" w:cs="Arial"/>
          <w:b/>
          <w:bCs/>
          <w:sz w:val="22"/>
          <w:szCs w:val="22"/>
          <w:lang w:val="en-GB"/>
        </w:rPr>
        <w:t>the key</w:t>
      </w:r>
      <w:r w:rsidR="00555187">
        <w:rPr>
          <w:rFonts w:ascii="Arial" w:hAnsi="Arial" w:cs="Arial"/>
          <w:b/>
          <w:bCs/>
          <w:sz w:val="22"/>
          <w:szCs w:val="22"/>
          <w:lang w:val="en-GB"/>
        </w:rPr>
        <w:t xml:space="preserve"> to </w:t>
      </w:r>
      <w:r w:rsidR="00B71637">
        <w:rPr>
          <w:rFonts w:ascii="Arial" w:hAnsi="Arial" w:cs="Arial"/>
          <w:b/>
          <w:bCs/>
          <w:sz w:val="22"/>
          <w:szCs w:val="22"/>
          <w:lang w:val="en-GB"/>
        </w:rPr>
        <w:t>standardisation</w:t>
      </w:r>
      <w:r w:rsidR="00555187">
        <w:rPr>
          <w:rFonts w:ascii="Arial" w:hAnsi="Arial" w:cs="Arial"/>
          <w:b/>
          <w:bCs/>
          <w:sz w:val="22"/>
          <w:szCs w:val="22"/>
          <w:lang w:val="en-GB"/>
        </w:rPr>
        <w:t xml:space="preserve"> and, ultimately, a higher degree of automation. Attendees, both on-location and online, will receive tips and strategies for taking their personal next step on the path to automated engineering.</w:t>
      </w:r>
    </w:p>
    <w:p w14:paraId="174A1011" w14:textId="66EF7E02" w:rsidR="00555187" w:rsidRDefault="00205013" w:rsidP="077E21CD">
      <w:pPr>
        <w:spacing w:afterLines="120" w:after="288" w:line="312" w:lineRule="auto"/>
        <w:ind w:right="3493"/>
        <w:rPr>
          <w:rFonts w:ascii="Arial" w:hAnsi="Arial" w:cs="Arial"/>
          <w:sz w:val="22"/>
          <w:szCs w:val="22"/>
          <w:lang w:val="en-GB"/>
        </w:rPr>
      </w:pPr>
      <w:r w:rsidRPr="00555187">
        <w:rPr>
          <w:rFonts w:ascii="Arial" w:hAnsi="Arial" w:cs="Arial"/>
          <w:sz w:val="22"/>
          <w:szCs w:val="22"/>
          <w:lang w:val="en-GB"/>
        </w:rPr>
        <w:t xml:space="preserve">Monheim, </w:t>
      </w:r>
      <w:r w:rsidR="00555187">
        <w:rPr>
          <w:rFonts w:ascii="Arial" w:hAnsi="Arial" w:cs="Arial"/>
          <w:sz w:val="22"/>
          <w:szCs w:val="22"/>
          <w:lang w:val="en-GB"/>
        </w:rPr>
        <w:t xml:space="preserve">Germany, </w:t>
      </w:r>
      <w:r w:rsidR="003B4593" w:rsidRPr="00555187">
        <w:rPr>
          <w:rFonts w:ascii="Arial" w:hAnsi="Arial" w:cs="Arial"/>
          <w:sz w:val="22"/>
          <w:szCs w:val="22"/>
          <w:lang w:val="en-GB"/>
        </w:rPr>
        <w:t>08 August 2022</w:t>
      </w:r>
      <w:r w:rsidRPr="00555187">
        <w:rPr>
          <w:rFonts w:ascii="Arial" w:hAnsi="Arial" w:cs="Arial"/>
          <w:sz w:val="22"/>
          <w:szCs w:val="22"/>
          <w:lang w:val="en-GB"/>
        </w:rPr>
        <w:t xml:space="preserve"> –</w:t>
      </w:r>
      <w:r w:rsidR="004A4FDD" w:rsidRPr="00555187">
        <w:rPr>
          <w:rFonts w:ascii="Arial" w:hAnsi="Arial" w:cs="Arial"/>
          <w:sz w:val="22"/>
          <w:szCs w:val="22"/>
          <w:lang w:val="en-GB"/>
        </w:rPr>
        <w:t xml:space="preserve"> </w:t>
      </w:r>
      <w:r w:rsidR="00555187">
        <w:rPr>
          <w:rFonts w:ascii="Arial" w:hAnsi="Arial" w:cs="Arial"/>
          <w:sz w:val="22"/>
          <w:szCs w:val="22"/>
          <w:lang w:val="en-GB"/>
        </w:rPr>
        <w:t>Whether live in Düsseldorf or online during the livestream around the world</w:t>
      </w:r>
      <w:r w:rsidR="001B310B">
        <w:rPr>
          <w:rFonts w:ascii="Arial" w:hAnsi="Arial" w:cs="Arial"/>
          <w:sz w:val="22"/>
          <w:szCs w:val="22"/>
          <w:lang w:val="en-GB"/>
        </w:rPr>
        <w:t>,</w:t>
      </w:r>
      <w:r w:rsidR="00555187">
        <w:rPr>
          <w:rFonts w:ascii="Arial" w:hAnsi="Arial" w:cs="Arial"/>
          <w:sz w:val="22"/>
          <w:szCs w:val="22"/>
          <w:lang w:val="en-GB"/>
        </w:rPr>
        <w:t xml:space="preserve"> anyone interested can network with other industry experts during the </w:t>
      </w:r>
      <w:r w:rsidR="00555187" w:rsidRPr="00555187">
        <w:rPr>
          <w:rFonts w:ascii="Arial" w:hAnsi="Arial" w:cs="Arial"/>
          <w:sz w:val="22"/>
          <w:szCs w:val="22"/>
          <w:lang w:val="en-GB"/>
        </w:rPr>
        <w:t>EF|A Forum</w:t>
      </w:r>
      <w:r w:rsidR="00555187">
        <w:rPr>
          <w:rFonts w:ascii="Arial" w:hAnsi="Arial" w:cs="Arial"/>
          <w:sz w:val="22"/>
          <w:szCs w:val="22"/>
          <w:lang w:val="en-GB"/>
        </w:rPr>
        <w:t xml:space="preserve">. </w:t>
      </w:r>
      <w:proofErr w:type="spellStart"/>
      <w:r w:rsidR="00555187">
        <w:rPr>
          <w:rFonts w:ascii="Arial" w:hAnsi="Arial" w:cs="Arial"/>
          <w:sz w:val="22"/>
          <w:szCs w:val="22"/>
          <w:lang w:val="en-GB"/>
        </w:rPr>
        <w:t>Eplan</w:t>
      </w:r>
      <w:proofErr w:type="spellEnd"/>
      <w:r w:rsidR="00555187">
        <w:rPr>
          <w:rFonts w:ascii="Arial" w:hAnsi="Arial" w:cs="Arial"/>
          <w:sz w:val="22"/>
          <w:szCs w:val="22"/>
          <w:lang w:val="en-GB"/>
        </w:rPr>
        <w:t xml:space="preserve"> has created a special space for this because the full potential of automation thrives </w:t>
      </w:r>
      <w:r w:rsidR="00121125">
        <w:rPr>
          <w:rFonts w:ascii="Arial" w:hAnsi="Arial" w:cs="Arial"/>
          <w:sz w:val="22"/>
          <w:szCs w:val="22"/>
          <w:lang w:val="en-GB"/>
        </w:rPr>
        <w:t>from practical examples of it, user reports from around the world, and, not least, personal dialogue amongst attendees. The event will be streamed live – and international attendees can take advantage of the simultaneous translation on offer.</w:t>
      </w:r>
    </w:p>
    <w:p w14:paraId="51FEA03C" w14:textId="3EB18AE6" w:rsidR="004A4FDD" w:rsidRPr="00555187" w:rsidRDefault="00121125" w:rsidP="004A4FDD">
      <w:pPr>
        <w:spacing w:after="120" w:line="312" w:lineRule="auto"/>
        <w:ind w:right="3493"/>
        <w:rPr>
          <w:rFonts w:ascii="Arial" w:hAnsi="Arial" w:cs="Arial"/>
          <w:b/>
          <w:bCs/>
          <w:sz w:val="22"/>
          <w:szCs w:val="22"/>
          <w:lang w:val="en-GB"/>
        </w:rPr>
      </w:pPr>
      <w:r>
        <w:rPr>
          <w:rFonts w:ascii="Arial" w:hAnsi="Arial" w:cs="Arial"/>
          <w:b/>
          <w:bCs/>
          <w:sz w:val="22"/>
          <w:szCs w:val="22"/>
          <w:lang w:val="en-GB"/>
        </w:rPr>
        <w:t>The focus: meeting, exchanging ideas, networking</w:t>
      </w:r>
    </w:p>
    <w:p w14:paraId="40FBF97F" w14:textId="64CFB305" w:rsidR="00121125" w:rsidRDefault="00121125" w:rsidP="004A4FDD">
      <w:pPr>
        <w:spacing w:after="240" w:line="312" w:lineRule="auto"/>
        <w:ind w:right="3493"/>
        <w:rPr>
          <w:rFonts w:ascii="Arial" w:hAnsi="Arial" w:cs="Arial"/>
          <w:sz w:val="22"/>
          <w:szCs w:val="22"/>
          <w:lang w:val="en-GB"/>
        </w:rPr>
      </w:pPr>
      <w:r>
        <w:rPr>
          <w:rFonts w:ascii="Arial" w:hAnsi="Arial" w:cs="Arial"/>
          <w:sz w:val="22"/>
          <w:szCs w:val="22"/>
          <w:lang w:val="en-GB"/>
        </w:rPr>
        <w:t xml:space="preserve">Presentations, workshops and Hands-on Sessions will provide ideas and incentives for everyone from top-level management to software users – </w:t>
      </w:r>
      <w:r w:rsidR="001B310B">
        <w:rPr>
          <w:rFonts w:ascii="Arial" w:hAnsi="Arial" w:cs="Arial"/>
          <w:sz w:val="22"/>
          <w:szCs w:val="22"/>
          <w:lang w:val="en-GB"/>
        </w:rPr>
        <w:t>on</w:t>
      </w:r>
      <w:r>
        <w:rPr>
          <w:rFonts w:ascii="Arial" w:hAnsi="Arial" w:cs="Arial"/>
          <w:sz w:val="22"/>
          <w:szCs w:val="22"/>
          <w:lang w:val="en-GB"/>
        </w:rPr>
        <w:t xml:space="preserve"> a wide range of topics, including:</w:t>
      </w:r>
    </w:p>
    <w:p w14:paraId="76B75E45" w14:textId="2539F61F" w:rsidR="004A4FDD" w:rsidRPr="00555187" w:rsidRDefault="004A4FDD" w:rsidP="004A4FDD">
      <w:pPr>
        <w:pStyle w:val="Listenabsatz"/>
        <w:numPr>
          <w:ilvl w:val="0"/>
          <w:numId w:val="19"/>
        </w:numPr>
        <w:autoSpaceDE w:val="0"/>
        <w:autoSpaceDN w:val="0"/>
        <w:adjustRightInd w:val="0"/>
        <w:spacing w:line="312" w:lineRule="auto"/>
        <w:ind w:left="284" w:right="3493" w:hanging="284"/>
        <w:rPr>
          <w:rFonts w:ascii="Arial" w:hAnsi="Arial" w:cs="Arial"/>
          <w:lang w:val="en-GB"/>
        </w:rPr>
      </w:pPr>
      <w:r w:rsidRPr="00555187">
        <w:rPr>
          <w:rFonts w:ascii="Arial" w:hAnsi="Arial" w:cs="Arial"/>
          <w:lang w:val="en-GB"/>
        </w:rPr>
        <w:t>Modularis</w:t>
      </w:r>
      <w:r w:rsidR="00121125">
        <w:rPr>
          <w:rFonts w:ascii="Arial" w:hAnsi="Arial" w:cs="Arial"/>
          <w:lang w:val="en-GB"/>
        </w:rPr>
        <w:t>ation of machines and products</w:t>
      </w:r>
    </w:p>
    <w:p w14:paraId="73A872DA" w14:textId="7141ACB0" w:rsidR="004A4FDD" w:rsidRPr="00555187" w:rsidRDefault="004A4FDD" w:rsidP="004A4FDD">
      <w:pPr>
        <w:pStyle w:val="Listenabsatz"/>
        <w:numPr>
          <w:ilvl w:val="0"/>
          <w:numId w:val="19"/>
        </w:numPr>
        <w:autoSpaceDE w:val="0"/>
        <w:autoSpaceDN w:val="0"/>
        <w:adjustRightInd w:val="0"/>
        <w:spacing w:line="312" w:lineRule="auto"/>
        <w:ind w:left="284" w:right="3493" w:hanging="284"/>
        <w:rPr>
          <w:rFonts w:ascii="Arial" w:hAnsi="Arial" w:cs="Arial"/>
          <w:lang w:val="en-GB"/>
        </w:rPr>
      </w:pPr>
      <w:r w:rsidRPr="00555187">
        <w:rPr>
          <w:rFonts w:ascii="Arial" w:hAnsi="Arial" w:cs="Arial"/>
          <w:lang w:val="en-GB"/>
        </w:rPr>
        <w:t>Standardis</w:t>
      </w:r>
      <w:r w:rsidR="00121125">
        <w:rPr>
          <w:rFonts w:ascii="Arial" w:hAnsi="Arial" w:cs="Arial"/>
          <w:lang w:val="en-GB"/>
        </w:rPr>
        <w:t>ation in e</w:t>
      </w:r>
      <w:r w:rsidRPr="00555187">
        <w:rPr>
          <w:rFonts w:ascii="Arial" w:hAnsi="Arial" w:cs="Arial"/>
          <w:lang w:val="en-GB"/>
        </w:rPr>
        <w:t>ngineering</w:t>
      </w:r>
    </w:p>
    <w:p w14:paraId="204B03B8" w14:textId="2882A57F" w:rsidR="004A4FDD" w:rsidRPr="00555187" w:rsidRDefault="00121125" w:rsidP="004A4FDD">
      <w:pPr>
        <w:pStyle w:val="Listenabsatz"/>
        <w:numPr>
          <w:ilvl w:val="0"/>
          <w:numId w:val="19"/>
        </w:numPr>
        <w:autoSpaceDE w:val="0"/>
        <w:autoSpaceDN w:val="0"/>
        <w:adjustRightInd w:val="0"/>
        <w:spacing w:line="312" w:lineRule="auto"/>
        <w:ind w:left="284" w:right="3493" w:hanging="284"/>
        <w:rPr>
          <w:rFonts w:ascii="Arial" w:hAnsi="Arial" w:cs="Arial"/>
          <w:lang w:val="en-GB"/>
        </w:rPr>
      </w:pPr>
      <w:r>
        <w:rPr>
          <w:rFonts w:ascii="Arial" w:hAnsi="Arial" w:cs="Arial"/>
          <w:lang w:val="en-GB"/>
        </w:rPr>
        <w:t xml:space="preserve">Automatic </w:t>
      </w:r>
      <w:r w:rsidR="006C264D">
        <w:rPr>
          <w:rFonts w:ascii="Arial" w:hAnsi="Arial" w:cs="Arial"/>
          <w:lang w:val="en-GB"/>
        </w:rPr>
        <w:t>creation</w:t>
      </w:r>
      <w:r>
        <w:rPr>
          <w:rFonts w:ascii="Arial" w:hAnsi="Arial" w:cs="Arial"/>
          <w:lang w:val="en-GB"/>
        </w:rPr>
        <w:t xml:space="preserve"> of schematics, control cabinet layouts, bills of materials and </w:t>
      </w:r>
      <w:r w:rsidR="006C264D">
        <w:rPr>
          <w:rFonts w:ascii="Arial" w:hAnsi="Arial" w:cs="Arial"/>
          <w:lang w:val="en-GB"/>
        </w:rPr>
        <w:t xml:space="preserve">additional </w:t>
      </w:r>
      <w:r>
        <w:rPr>
          <w:rFonts w:ascii="Arial" w:hAnsi="Arial" w:cs="Arial"/>
          <w:lang w:val="en-GB"/>
        </w:rPr>
        <w:t>manufacturing documentation</w:t>
      </w:r>
    </w:p>
    <w:p w14:paraId="78DA5A52" w14:textId="44FE51DF" w:rsidR="004A4FDD" w:rsidRPr="00555187" w:rsidRDefault="00121125" w:rsidP="004A4FDD">
      <w:pPr>
        <w:pStyle w:val="Listenabsatz"/>
        <w:numPr>
          <w:ilvl w:val="0"/>
          <w:numId w:val="20"/>
        </w:numPr>
        <w:autoSpaceDE w:val="0"/>
        <w:autoSpaceDN w:val="0"/>
        <w:adjustRightInd w:val="0"/>
        <w:spacing w:line="312" w:lineRule="auto"/>
        <w:ind w:left="284" w:right="3493" w:hanging="284"/>
        <w:rPr>
          <w:rFonts w:ascii="Arial" w:hAnsi="Arial" w:cs="Arial"/>
          <w:lang w:val="en-GB"/>
        </w:rPr>
      </w:pPr>
      <w:r>
        <w:rPr>
          <w:rFonts w:ascii="Arial" w:hAnsi="Arial" w:cs="Arial"/>
          <w:lang w:val="en-GB"/>
        </w:rPr>
        <w:t>Cabling on a machine’s digital twin</w:t>
      </w:r>
    </w:p>
    <w:p w14:paraId="6BC7E9A2" w14:textId="53BDD891" w:rsidR="004A4FDD" w:rsidRPr="00555187" w:rsidRDefault="00121125" w:rsidP="004A4FDD">
      <w:pPr>
        <w:pStyle w:val="Listenabsatz"/>
        <w:numPr>
          <w:ilvl w:val="0"/>
          <w:numId w:val="20"/>
        </w:numPr>
        <w:autoSpaceDE w:val="0"/>
        <w:autoSpaceDN w:val="0"/>
        <w:adjustRightInd w:val="0"/>
        <w:spacing w:line="312" w:lineRule="auto"/>
        <w:ind w:left="284" w:right="3493" w:hanging="284"/>
        <w:rPr>
          <w:rFonts w:ascii="Arial" w:hAnsi="Arial" w:cs="Arial"/>
          <w:lang w:val="en-GB"/>
        </w:rPr>
      </w:pPr>
      <w:r>
        <w:rPr>
          <w:rFonts w:ascii="Arial" w:hAnsi="Arial" w:cs="Arial"/>
          <w:lang w:val="en-GB"/>
        </w:rPr>
        <w:t>Talking shop and networking with other decision-makers</w:t>
      </w:r>
    </w:p>
    <w:p w14:paraId="53B58E86" w14:textId="64AB8575" w:rsidR="084B7F73" w:rsidRPr="00555187" w:rsidRDefault="084B7F73" w:rsidP="084B7F73">
      <w:pPr>
        <w:spacing w:after="240" w:line="312" w:lineRule="auto"/>
        <w:ind w:right="3493"/>
        <w:rPr>
          <w:rFonts w:ascii="Arial" w:eastAsiaTheme="minorEastAsia" w:hAnsi="Arial" w:cs="Arial"/>
          <w:sz w:val="22"/>
          <w:szCs w:val="22"/>
          <w:lang w:val="en-GB" w:eastAsia="en-US"/>
        </w:rPr>
      </w:pPr>
    </w:p>
    <w:p w14:paraId="7743B734" w14:textId="00CD4A46" w:rsidR="00121125" w:rsidRDefault="00121125" w:rsidP="00ED0D43">
      <w:pPr>
        <w:spacing w:after="240" w:line="312" w:lineRule="auto"/>
        <w:ind w:right="3493"/>
        <w:rPr>
          <w:rFonts w:ascii="Arial" w:eastAsiaTheme="minorEastAsia" w:hAnsi="Arial" w:cs="Arial"/>
          <w:sz w:val="22"/>
          <w:szCs w:val="22"/>
          <w:lang w:val="en-GB" w:eastAsia="en-US"/>
        </w:rPr>
      </w:pPr>
      <w:r w:rsidRPr="00555187">
        <w:rPr>
          <w:rFonts w:ascii="Arial" w:eastAsiaTheme="minorEastAsia" w:hAnsi="Arial" w:cs="Arial"/>
          <w:sz w:val="22"/>
          <w:szCs w:val="22"/>
          <w:lang w:val="en-GB" w:eastAsia="en-US"/>
        </w:rPr>
        <w:t>Eplan</w:t>
      </w:r>
      <w:r>
        <w:rPr>
          <w:rFonts w:ascii="Arial" w:eastAsiaTheme="minorEastAsia" w:hAnsi="Arial" w:cs="Arial"/>
          <w:sz w:val="22"/>
          <w:szCs w:val="22"/>
          <w:lang w:val="en-GB" w:eastAsia="en-US"/>
        </w:rPr>
        <w:t xml:space="preserve">’s Director of </w:t>
      </w:r>
      <w:r w:rsidRPr="00555187">
        <w:rPr>
          <w:rFonts w:ascii="Arial" w:eastAsiaTheme="minorEastAsia" w:hAnsi="Arial" w:cs="Arial"/>
          <w:sz w:val="22"/>
          <w:szCs w:val="22"/>
          <w:lang w:val="en-GB" w:eastAsia="en-US"/>
        </w:rPr>
        <w:t xml:space="preserve">Go-To-Market Management </w:t>
      </w:r>
      <w:r w:rsidR="00D31976" w:rsidRPr="00555187">
        <w:rPr>
          <w:rFonts w:ascii="Arial" w:eastAsiaTheme="minorEastAsia" w:hAnsi="Arial" w:cs="Arial"/>
          <w:sz w:val="22"/>
          <w:szCs w:val="22"/>
          <w:lang w:val="en-GB" w:eastAsia="en-US"/>
        </w:rPr>
        <w:t>Harold van Waardenburg</w:t>
      </w:r>
      <w:r>
        <w:rPr>
          <w:rFonts w:ascii="Arial" w:eastAsiaTheme="minorEastAsia" w:hAnsi="Arial" w:cs="Arial"/>
          <w:sz w:val="22"/>
          <w:szCs w:val="22"/>
          <w:lang w:val="en-GB" w:eastAsia="en-US"/>
        </w:rPr>
        <w:t xml:space="preserve"> says, “If you modularise your machine or plant system from the start of </w:t>
      </w:r>
      <w:r w:rsidR="004C7A26">
        <w:rPr>
          <w:rFonts w:ascii="Arial" w:eastAsiaTheme="minorEastAsia" w:hAnsi="Arial" w:cs="Arial"/>
          <w:sz w:val="22"/>
          <w:szCs w:val="22"/>
          <w:lang w:val="en-GB" w:eastAsia="en-US"/>
        </w:rPr>
        <w:t xml:space="preserve">the </w:t>
      </w:r>
      <w:r>
        <w:rPr>
          <w:rFonts w:ascii="Arial" w:eastAsiaTheme="minorEastAsia" w:hAnsi="Arial" w:cs="Arial"/>
          <w:sz w:val="22"/>
          <w:szCs w:val="22"/>
          <w:lang w:val="en-GB" w:eastAsia="en-US"/>
        </w:rPr>
        <w:t>development</w:t>
      </w:r>
      <w:r w:rsidR="004C7A26">
        <w:rPr>
          <w:rFonts w:ascii="Arial" w:eastAsiaTheme="minorEastAsia" w:hAnsi="Arial" w:cs="Arial"/>
          <w:sz w:val="22"/>
          <w:szCs w:val="22"/>
          <w:lang w:val="en-GB" w:eastAsia="en-US"/>
        </w:rPr>
        <w:t xml:space="preserve"> process</w:t>
      </w:r>
      <w:r>
        <w:rPr>
          <w:rFonts w:ascii="Arial" w:eastAsiaTheme="minorEastAsia" w:hAnsi="Arial" w:cs="Arial"/>
          <w:sz w:val="22"/>
          <w:szCs w:val="22"/>
          <w:lang w:val="en-GB" w:eastAsia="en-US"/>
        </w:rPr>
        <w:t xml:space="preserve">, you’re laying the foundation for </w:t>
      </w:r>
      <w:r w:rsidR="00B71637">
        <w:rPr>
          <w:rFonts w:ascii="Arial" w:eastAsiaTheme="minorEastAsia" w:hAnsi="Arial" w:cs="Arial"/>
          <w:sz w:val="22"/>
          <w:szCs w:val="22"/>
          <w:lang w:val="en-GB" w:eastAsia="en-US"/>
        </w:rPr>
        <w:t>standardisation</w:t>
      </w:r>
      <w:r>
        <w:rPr>
          <w:rFonts w:ascii="Arial" w:eastAsiaTheme="minorEastAsia" w:hAnsi="Arial" w:cs="Arial"/>
          <w:sz w:val="22"/>
          <w:szCs w:val="22"/>
          <w:lang w:val="en-GB" w:eastAsia="en-US"/>
        </w:rPr>
        <w:t xml:space="preserve">.” Eplan’s </w:t>
      </w:r>
      <w:r w:rsidRPr="00555187">
        <w:rPr>
          <w:rFonts w:ascii="Arial" w:hAnsi="Arial" w:cs="Arial"/>
          <w:sz w:val="22"/>
          <w:szCs w:val="22"/>
          <w:lang w:val="en-GB"/>
        </w:rPr>
        <w:t xml:space="preserve">Director </w:t>
      </w:r>
      <w:r>
        <w:rPr>
          <w:rFonts w:ascii="Arial" w:hAnsi="Arial" w:cs="Arial"/>
          <w:sz w:val="22"/>
          <w:szCs w:val="22"/>
          <w:lang w:val="en-GB"/>
        </w:rPr>
        <w:t xml:space="preserve">of </w:t>
      </w:r>
      <w:r w:rsidRPr="00555187">
        <w:rPr>
          <w:rFonts w:ascii="Arial" w:hAnsi="Arial" w:cs="Arial"/>
          <w:sz w:val="22"/>
          <w:szCs w:val="22"/>
          <w:lang w:val="en-GB"/>
        </w:rPr>
        <w:t>Business Development</w:t>
      </w:r>
      <w:r w:rsidRPr="00121125">
        <w:rPr>
          <w:rFonts w:ascii="Arial" w:hAnsi="Arial" w:cs="Arial"/>
          <w:sz w:val="22"/>
          <w:szCs w:val="22"/>
          <w:lang w:val="en-GB"/>
        </w:rPr>
        <w:t xml:space="preserve"> </w:t>
      </w:r>
      <w:r w:rsidRPr="00555187">
        <w:rPr>
          <w:rFonts w:ascii="Arial" w:hAnsi="Arial" w:cs="Arial"/>
          <w:sz w:val="22"/>
          <w:szCs w:val="22"/>
          <w:lang w:val="en-GB"/>
        </w:rPr>
        <w:t>Achim Potthoff</w:t>
      </w:r>
      <w:r>
        <w:rPr>
          <w:rFonts w:ascii="Arial" w:hAnsi="Arial" w:cs="Arial"/>
          <w:sz w:val="22"/>
          <w:szCs w:val="22"/>
          <w:lang w:val="en-GB"/>
        </w:rPr>
        <w:t xml:space="preserve"> adds, “</w:t>
      </w:r>
      <w:r w:rsidR="004C7A26">
        <w:rPr>
          <w:rFonts w:ascii="Arial" w:hAnsi="Arial" w:cs="Arial"/>
          <w:sz w:val="22"/>
          <w:szCs w:val="22"/>
          <w:lang w:val="en-GB"/>
        </w:rPr>
        <w:t>The goal is the highest degree of automation possible, which we are advancing with tools and with methodologies working together with our customers.”</w:t>
      </w:r>
    </w:p>
    <w:p w14:paraId="2BA9360C" w14:textId="76404531" w:rsidR="004C7A26" w:rsidRDefault="004C7A26" w:rsidP="00C61D51">
      <w:pPr>
        <w:spacing w:after="240" w:line="312" w:lineRule="auto"/>
        <w:ind w:right="3493"/>
        <w:rPr>
          <w:rFonts w:ascii="Arial" w:hAnsi="Arial" w:cs="Arial"/>
          <w:sz w:val="22"/>
          <w:szCs w:val="22"/>
          <w:lang w:val="en-GB"/>
        </w:rPr>
      </w:pPr>
      <w:r>
        <w:rPr>
          <w:rFonts w:ascii="Arial" w:eastAsiaTheme="minorEastAsia" w:hAnsi="Arial" w:cs="Arial"/>
          <w:sz w:val="22"/>
          <w:szCs w:val="22"/>
          <w:lang w:val="en-GB" w:eastAsia="en-US"/>
        </w:rPr>
        <w:t>Event attendees will even be able to experience first-hand how this works in practice. “Making the product fit for digital</w:t>
      </w:r>
      <w:r w:rsidR="00391E6B">
        <w:rPr>
          <w:rFonts w:ascii="Arial" w:eastAsiaTheme="minorEastAsia" w:hAnsi="Arial" w:cs="Arial"/>
          <w:sz w:val="22"/>
          <w:szCs w:val="22"/>
          <w:lang w:val="en-GB" w:eastAsia="en-US"/>
        </w:rPr>
        <w:t>ly networked</w:t>
      </w:r>
      <w:r>
        <w:rPr>
          <w:rFonts w:ascii="Arial" w:eastAsiaTheme="minorEastAsia" w:hAnsi="Arial" w:cs="Arial"/>
          <w:sz w:val="22"/>
          <w:szCs w:val="22"/>
          <w:lang w:val="en-GB" w:eastAsia="en-US"/>
        </w:rPr>
        <w:t xml:space="preserve"> value creation” – the company </w:t>
      </w:r>
      <w:r w:rsidRPr="00555187">
        <w:rPr>
          <w:rFonts w:ascii="Arial" w:hAnsi="Arial" w:cs="Arial"/>
          <w:sz w:val="22"/>
          <w:szCs w:val="22"/>
          <w:lang w:val="en-GB"/>
        </w:rPr>
        <w:t xml:space="preserve">Achenbach </w:t>
      </w:r>
      <w:proofErr w:type="spellStart"/>
      <w:r w:rsidRPr="00555187">
        <w:rPr>
          <w:rFonts w:ascii="Arial" w:hAnsi="Arial" w:cs="Arial"/>
          <w:sz w:val="22"/>
          <w:szCs w:val="22"/>
          <w:lang w:val="en-GB"/>
        </w:rPr>
        <w:t>Buschhütten</w:t>
      </w:r>
      <w:proofErr w:type="spellEnd"/>
      <w:r>
        <w:rPr>
          <w:rFonts w:ascii="Arial" w:hAnsi="Arial" w:cs="Arial"/>
          <w:sz w:val="22"/>
          <w:szCs w:val="22"/>
          <w:lang w:val="en-GB"/>
        </w:rPr>
        <w:t xml:space="preserve"> will be presenting on this topic, which they’ve successfully implemented with a modular construction kit. Odego </w:t>
      </w:r>
      <w:r w:rsidR="001B310B">
        <w:rPr>
          <w:rFonts w:ascii="Arial" w:hAnsi="Arial" w:cs="Arial"/>
          <w:sz w:val="22"/>
          <w:szCs w:val="22"/>
          <w:lang w:val="en-GB"/>
        </w:rPr>
        <w:t>CEO</w:t>
      </w:r>
      <w:r>
        <w:rPr>
          <w:rFonts w:ascii="Arial" w:hAnsi="Arial" w:cs="Arial"/>
          <w:sz w:val="22"/>
          <w:szCs w:val="22"/>
          <w:lang w:val="en-GB"/>
        </w:rPr>
        <w:t xml:space="preserve"> </w:t>
      </w:r>
      <w:r w:rsidRPr="00555187">
        <w:rPr>
          <w:rFonts w:ascii="Arial" w:hAnsi="Arial" w:cs="Arial"/>
          <w:sz w:val="22"/>
          <w:szCs w:val="22"/>
          <w:lang w:val="en-GB"/>
        </w:rPr>
        <w:t>Dr Sandra Szech</w:t>
      </w:r>
      <w:r>
        <w:rPr>
          <w:rFonts w:ascii="Arial" w:hAnsi="Arial" w:cs="Arial"/>
          <w:sz w:val="22"/>
          <w:szCs w:val="22"/>
          <w:lang w:val="en-GB"/>
        </w:rPr>
        <w:t xml:space="preserve"> will be talking about “How </w:t>
      </w:r>
      <w:r w:rsidR="001B310B">
        <w:rPr>
          <w:rFonts w:ascii="Arial" w:hAnsi="Arial" w:cs="Arial"/>
          <w:sz w:val="22"/>
          <w:szCs w:val="22"/>
          <w:lang w:val="en-GB"/>
        </w:rPr>
        <w:t xml:space="preserve">to make </w:t>
      </w:r>
      <w:r w:rsidR="00391E6B">
        <w:rPr>
          <w:rFonts w:ascii="Arial" w:hAnsi="Arial" w:cs="Arial"/>
          <w:sz w:val="22"/>
          <w:szCs w:val="22"/>
          <w:lang w:val="en-GB"/>
        </w:rPr>
        <w:t>building block</w:t>
      </w:r>
      <w:r>
        <w:rPr>
          <w:rFonts w:ascii="Arial" w:hAnsi="Arial" w:cs="Arial"/>
          <w:sz w:val="22"/>
          <w:szCs w:val="22"/>
          <w:lang w:val="en-GB"/>
        </w:rPr>
        <w:t xml:space="preserve"> development </w:t>
      </w:r>
      <w:r w:rsidR="001B310B">
        <w:rPr>
          <w:rFonts w:ascii="Arial" w:hAnsi="Arial" w:cs="Arial"/>
          <w:sz w:val="22"/>
          <w:szCs w:val="22"/>
          <w:lang w:val="en-GB"/>
        </w:rPr>
        <w:t>a success</w:t>
      </w:r>
      <w:r>
        <w:rPr>
          <w:rFonts w:ascii="Arial" w:hAnsi="Arial" w:cs="Arial"/>
          <w:sz w:val="22"/>
          <w:szCs w:val="22"/>
          <w:lang w:val="en-GB"/>
        </w:rPr>
        <w:t>” and sharing her experiences with the methodical development and evaluation of modular system</w:t>
      </w:r>
      <w:r w:rsidR="001B310B">
        <w:rPr>
          <w:rFonts w:ascii="Arial" w:hAnsi="Arial" w:cs="Arial"/>
          <w:sz w:val="22"/>
          <w:szCs w:val="22"/>
          <w:lang w:val="en-GB"/>
        </w:rPr>
        <w:t>s</w:t>
      </w:r>
      <w:r>
        <w:rPr>
          <w:rFonts w:ascii="Arial" w:hAnsi="Arial" w:cs="Arial"/>
          <w:sz w:val="22"/>
          <w:szCs w:val="22"/>
          <w:lang w:val="en-GB"/>
        </w:rPr>
        <w:t>, among</w:t>
      </w:r>
      <w:r w:rsidR="001B310B">
        <w:rPr>
          <w:rFonts w:ascii="Arial" w:hAnsi="Arial" w:cs="Arial"/>
          <w:sz w:val="22"/>
          <w:szCs w:val="22"/>
          <w:lang w:val="en-GB"/>
        </w:rPr>
        <w:t>st</w:t>
      </w:r>
      <w:r>
        <w:rPr>
          <w:rFonts w:ascii="Arial" w:hAnsi="Arial" w:cs="Arial"/>
          <w:sz w:val="22"/>
          <w:szCs w:val="22"/>
          <w:lang w:val="en-GB"/>
        </w:rPr>
        <w:t xml:space="preserve"> other topics. The companies </w:t>
      </w:r>
      <w:r w:rsidRPr="00555187">
        <w:rPr>
          <w:rFonts w:ascii="Arial" w:hAnsi="Arial" w:cs="Arial"/>
          <w:sz w:val="22"/>
          <w:szCs w:val="22"/>
          <w:lang w:val="en-GB"/>
        </w:rPr>
        <w:t>Aartec Engineering B.V.</w:t>
      </w:r>
      <w:r>
        <w:rPr>
          <w:rFonts w:ascii="Arial" w:hAnsi="Arial" w:cs="Arial"/>
          <w:sz w:val="22"/>
          <w:szCs w:val="22"/>
          <w:lang w:val="en-GB"/>
        </w:rPr>
        <w:t xml:space="preserve"> and Sollich KG</w:t>
      </w:r>
      <w:r w:rsidR="00135670">
        <w:rPr>
          <w:rFonts w:ascii="Arial" w:hAnsi="Arial" w:cs="Arial"/>
          <w:sz w:val="22"/>
          <w:szCs w:val="22"/>
          <w:lang w:val="en-GB"/>
        </w:rPr>
        <w:t xml:space="preserve"> will also be giving insights into practical applications for people attending both on location and online.</w:t>
      </w:r>
    </w:p>
    <w:p w14:paraId="750776DA" w14:textId="52021317" w:rsidR="003E73E0" w:rsidRPr="00555187" w:rsidRDefault="00135670" w:rsidP="00135670">
      <w:pPr>
        <w:spacing w:after="240" w:line="312" w:lineRule="auto"/>
        <w:ind w:right="3493"/>
        <w:rPr>
          <w:rFonts w:ascii="Arial" w:hAnsi="Arial" w:cs="Arial"/>
          <w:sz w:val="22"/>
          <w:szCs w:val="22"/>
          <w:lang w:val="en-GB"/>
        </w:rPr>
      </w:pPr>
      <w:r>
        <w:rPr>
          <w:rFonts w:ascii="Arial" w:hAnsi="Arial" w:cs="Arial"/>
          <w:sz w:val="22"/>
          <w:szCs w:val="22"/>
          <w:lang w:val="en-GB"/>
        </w:rPr>
        <w:t xml:space="preserve">Additional companies, including </w:t>
      </w:r>
      <w:r w:rsidRPr="00555187">
        <w:rPr>
          <w:rFonts w:ascii="Arial" w:hAnsi="Arial" w:cs="Arial"/>
          <w:sz w:val="22"/>
          <w:szCs w:val="22"/>
          <w:lang w:val="en-GB"/>
        </w:rPr>
        <w:t xml:space="preserve">Grundfos </w:t>
      </w:r>
      <w:r>
        <w:rPr>
          <w:rFonts w:ascii="Arial" w:hAnsi="Arial" w:cs="Arial"/>
          <w:sz w:val="22"/>
          <w:szCs w:val="22"/>
          <w:lang w:val="en-GB"/>
        </w:rPr>
        <w:t>a</w:t>
      </w:r>
      <w:r w:rsidRPr="00555187">
        <w:rPr>
          <w:rFonts w:ascii="Arial" w:hAnsi="Arial" w:cs="Arial"/>
          <w:sz w:val="22"/>
          <w:szCs w:val="22"/>
          <w:lang w:val="en-GB"/>
        </w:rPr>
        <w:t>nd CadCabel</w:t>
      </w:r>
      <w:r>
        <w:rPr>
          <w:rFonts w:ascii="Arial" w:hAnsi="Arial" w:cs="Arial"/>
          <w:sz w:val="22"/>
          <w:szCs w:val="22"/>
          <w:lang w:val="en-GB"/>
        </w:rPr>
        <w:t xml:space="preserve">, will also be communicating their practical applications with </w:t>
      </w:r>
      <w:r w:rsidRPr="00555187">
        <w:rPr>
          <w:rFonts w:ascii="Arial" w:hAnsi="Arial" w:cs="Arial"/>
          <w:sz w:val="22"/>
          <w:szCs w:val="22"/>
          <w:lang w:val="en-GB"/>
        </w:rPr>
        <w:t>EF|A</w:t>
      </w:r>
      <w:r>
        <w:rPr>
          <w:rFonts w:ascii="Arial" w:hAnsi="Arial" w:cs="Arial"/>
          <w:sz w:val="22"/>
          <w:szCs w:val="22"/>
          <w:lang w:val="en-GB"/>
        </w:rPr>
        <w:t xml:space="preserve"> attendees. Eplan experts will be supplementing these examples with methods and strategies for modularisation, </w:t>
      </w:r>
      <w:r w:rsidR="00B71637">
        <w:rPr>
          <w:rFonts w:ascii="Arial" w:hAnsi="Arial" w:cs="Arial"/>
          <w:sz w:val="22"/>
          <w:szCs w:val="22"/>
          <w:lang w:val="en-GB"/>
        </w:rPr>
        <w:t>standardisation</w:t>
      </w:r>
      <w:r>
        <w:rPr>
          <w:rFonts w:ascii="Arial" w:hAnsi="Arial" w:cs="Arial"/>
          <w:sz w:val="22"/>
          <w:szCs w:val="22"/>
          <w:lang w:val="en-GB"/>
        </w:rPr>
        <w:t xml:space="preserve"> and for automated engineering using the </w:t>
      </w:r>
      <w:r w:rsidR="003E73E0" w:rsidRPr="00555187">
        <w:rPr>
          <w:rFonts w:ascii="Arial" w:hAnsi="Arial" w:cs="Arial"/>
          <w:sz w:val="22"/>
          <w:szCs w:val="22"/>
          <w:lang w:val="en-GB"/>
        </w:rPr>
        <w:t xml:space="preserve">eBuild, Eplan Cogineer </w:t>
      </w:r>
      <w:r>
        <w:rPr>
          <w:rFonts w:ascii="Arial" w:hAnsi="Arial" w:cs="Arial"/>
          <w:sz w:val="22"/>
          <w:szCs w:val="22"/>
          <w:lang w:val="en-GB"/>
        </w:rPr>
        <w:t>a</w:t>
      </w:r>
      <w:r w:rsidR="003E73E0" w:rsidRPr="00555187">
        <w:rPr>
          <w:rFonts w:ascii="Arial" w:hAnsi="Arial" w:cs="Arial"/>
          <w:sz w:val="22"/>
          <w:szCs w:val="22"/>
          <w:lang w:val="en-GB"/>
        </w:rPr>
        <w:t>nd EEC</w:t>
      </w:r>
      <w:r w:rsidR="001B310B" w:rsidRPr="001B310B">
        <w:rPr>
          <w:rFonts w:ascii="Arial" w:hAnsi="Arial" w:cs="Arial"/>
          <w:sz w:val="22"/>
          <w:szCs w:val="22"/>
          <w:lang w:val="en-GB"/>
        </w:rPr>
        <w:t xml:space="preserve"> </w:t>
      </w:r>
      <w:r w:rsidR="001B310B">
        <w:rPr>
          <w:rFonts w:ascii="Arial" w:hAnsi="Arial" w:cs="Arial"/>
          <w:sz w:val="22"/>
          <w:szCs w:val="22"/>
          <w:lang w:val="en-GB"/>
        </w:rPr>
        <w:t>solutions</w:t>
      </w:r>
      <w:r w:rsidR="003E73E0" w:rsidRPr="00555187">
        <w:rPr>
          <w:rFonts w:ascii="Arial" w:hAnsi="Arial" w:cs="Arial"/>
          <w:sz w:val="22"/>
          <w:szCs w:val="22"/>
          <w:lang w:val="en-GB"/>
        </w:rPr>
        <w:t>.</w:t>
      </w:r>
    </w:p>
    <w:p w14:paraId="0D748779" w14:textId="79743179" w:rsidR="0001038B" w:rsidRPr="00555187" w:rsidRDefault="00135670" w:rsidP="0001038B">
      <w:pPr>
        <w:autoSpaceDE w:val="0"/>
        <w:autoSpaceDN w:val="0"/>
        <w:adjustRightInd w:val="0"/>
        <w:spacing w:after="120" w:line="312" w:lineRule="auto"/>
        <w:ind w:right="3493"/>
        <w:rPr>
          <w:rFonts w:ascii="Arial" w:hAnsi="Arial" w:cs="Arial"/>
          <w:b/>
          <w:sz w:val="22"/>
          <w:szCs w:val="22"/>
          <w:lang w:val="en-GB"/>
        </w:rPr>
      </w:pPr>
      <w:r>
        <w:rPr>
          <w:rFonts w:ascii="Arial" w:hAnsi="Arial" w:cs="Arial"/>
          <w:b/>
          <w:sz w:val="22"/>
          <w:szCs w:val="22"/>
          <w:lang w:val="en-GB"/>
        </w:rPr>
        <w:t xml:space="preserve">Putting it through its paces: the </w:t>
      </w:r>
      <w:r w:rsidR="00CB6056" w:rsidRPr="00555187">
        <w:rPr>
          <w:rFonts w:ascii="Arial" w:hAnsi="Arial" w:cs="Arial"/>
          <w:b/>
          <w:sz w:val="22"/>
          <w:szCs w:val="22"/>
          <w:lang w:val="en-GB"/>
        </w:rPr>
        <w:t>Hands-on</w:t>
      </w:r>
      <w:r>
        <w:rPr>
          <w:rFonts w:ascii="Arial" w:hAnsi="Arial" w:cs="Arial"/>
          <w:b/>
          <w:sz w:val="22"/>
          <w:szCs w:val="22"/>
          <w:lang w:val="en-GB"/>
        </w:rPr>
        <w:t xml:space="preserve"> </w:t>
      </w:r>
      <w:r w:rsidR="00CB6056" w:rsidRPr="00555187">
        <w:rPr>
          <w:rFonts w:ascii="Arial" w:hAnsi="Arial" w:cs="Arial"/>
          <w:b/>
          <w:sz w:val="22"/>
          <w:szCs w:val="22"/>
          <w:lang w:val="en-GB"/>
        </w:rPr>
        <w:t>Sessions</w:t>
      </w:r>
    </w:p>
    <w:p w14:paraId="4715323B" w14:textId="711203E5" w:rsidR="00135670" w:rsidRDefault="006249CF" w:rsidP="077E21CD">
      <w:pPr>
        <w:spacing w:line="312" w:lineRule="auto"/>
        <w:ind w:right="3493"/>
        <w:rPr>
          <w:rFonts w:ascii="Arial" w:hAnsi="Arial" w:cs="Arial"/>
          <w:sz w:val="22"/>
          <w:szCs w:val="22"/>
          <w:lang w:val="en-GB"/>
        </w:rPr>
      </w:pPr>
      <w:r>
        <w:rPr>
          <w:rFonts w:ascii="Arial" w:hAnsi="Arial" w:cs="Arial"/>
          <w:sz w:val="22"/>
          <w:szCs w:val="22"/>
          <w:lang w:val="en-GB"/>
        </w:rPr>
        <w:t xml:space="preserve">One of the highlights for online attendees is the Hands-On Sessions, during which users can try out Eplan software for themselves. Generating schematics or testing machine cabling on a 3D model: it can all be tested and tried out live – for quick initial impressions and insights into the software. Eplan partners including </w:t>
      </w:r>
      <w:r w:rsidRPr="00555187">
        <w:rPr>
          <w:rFonts w:ascii="Arial" w:hAnsi="Arial" w:cs="Arial"/>
          <w:sz w:val="22"/>
          <w:szCs w:val="22"/>
          <w:lang w:val="en-GB"/>
        </w:rPr>
        <w:t xml:space="preserve">Configit, Encoway </w:t>
      </w:r>
      <w:r>
        <w:rPr>
          <w:rFonts w:ascii="Arial" w:hAnsi="Arial" w:cs="Arial"/>
          <w:sz w:val="22"/>
          <w:szCs w:val="22"/>
          <w:lang w:val="en-GB"/>
        </w:rPr>
        <w:t>a</w:t>
      </w:r>
      <w:r w:rsidRPr="00555187">
        <w:rPr>
          <w:rFonts w:ascii="Arial" w:hAnsi="Arial" w:cs="Arial"/>
          <w:sz w:val="22"/>
          <w:szCs w:val="22"/>
          <w:lang w:val="en-GB"/>
        </w:rPr>
        <w:t>nd SAE</w:t>
      </w:r>
      <w:r>
        <w:rPr>
          <w:rFonts w:ascii="Arial" w:hAnsi="Arial" w:cs="Arial"/>
          <w:sz w:val="22"/>
          <w:szCs w:val="22"/>
          <w:lang w:val="en-GB"/>
        </w:rPr>
        <w:t xml:space="preserve"> will also be represented with presentations and virtual partner stands, and are available both onsite and online for questions and answers.</w:t>
      </w:r>
    </w:p>
    <w:p w14:paraId="6EE0D1AF" w14:textId="77777777" w:rsidR="00135670" w:rsidRDefault="00135670" w:rsidP="077E21CD">
      <w:pPr>
        <w:spacing w:line="312" w:lineRule="auto"/>
        <w:ind w:right="3493"/>
        <w:rPr>
          <w:rFonts w:ascii="Arial" w:hAnsi="Arial" w:cs="Arial"/>
          <w:sz w:val="22"/>
          <w:szCs w:val="22"/>
          <w:lang w:val="en-GB"/>
        </w:rPr>
      </w:pPr>
    </w:p>
    <w:p w14:paraId="5E6F990F" w14:textId="04533C5B" w:rsidR="000749A9" w:rsidRPr="00555187" w:rsidRDefault="0013521C" w:rsidP="00FE1E8B">
      <w:pPr>
        <w:autoSpaceDE w:val="0"/>
        <w:autoSpaceDN w:val="0"/>
        <w:adjustRightInd w:val="0"/>
        <w:spacing w:line="312" w:lineRule="auto"/>
        <w:ind w:right="3493"/>
        <w:rPr>
          <w:rFonts w:ascii="Arial" w:hAnsi="Arial" w:cs="Arial"/>
          <w:sz w:val="22"/>
          <w:szCs w:val="22"/>
          <w:lang w:val="en-GB"/>
        </w:rPr>
      </w:pPr>
      <w:r w:rsidRPr="00555187">
        <w:rPr>
          <w:rFonts w:ascii="Arial" w:hAnsi="Arial" w:cs="Arial"/>
          <w:sz w:val="22"/>
          <w:szCs w:val="22"/>
          <w:lang w:val="en-GB"/>
        </w:rPr>
        <w:t>Free registration and more information can be found at:</w:t>
      </w:r>
    </w:p>
    <w:p w14:paraId="47A6C3B1" w14:textId="10DBA4E7" w:rsidR="0023201A" w:rsidRPr="00555187" w:rsidRDefault="00A20ECF" w:rsidP="0023201A">
      <w:pPr>
        <w:spacing w:line="312" w:lineRule="auto"/>
        <w:ind w:right="3493"/>
        <w:rPr>
          <w:rFonts w:ascii="Arial" w:hAnsi="Arial" w:cs="Arial"/>
          <w:sz w:val="22"/>
          <w:szCs w:val="22"/>
          <w:lang w:val="en-GB"/>
        </w:rPr>
      </w:pPr>
      <w:hyperlink r:id="rId11" w:history="1">
        <w:r w:rsidRPr="009076EF">
          <w:rPr>
            <w:rStyle w:val="Hyperlink"/>
            <w:rFonts w:ascii="Arial" w:hAnsi="Arial" w:cs="Arial"/>
            <w:sz w:val="22"/>
            <w:szCs w:val="22"/>
            <w:lang w:val="en-GB"/>
          </w:rPr>
          <w:t>https://event.eplan.com/EFIA-2022-EN</w:t>
        </w:r>
      </w:hyperlink>
    </w:p>
    <w:p w14:paraId="60FAFDDB" w14:textId="48083A21" w:rsidR="084B7F73" w:rsidRPr="00555187" w:rsidRDefault="084B7F73" w:rsidP="084B7F73">
      <w:pPr>
        <w:spacing w:line="312" w:lineRule="auto"/>
        <w:ind w:right="3493"/>
        <w:rPr>
          <w:rFonts w:ascii="Segoe UI" w:eastAsia="Segoe UI" w:hAnsi="Segoe UI" w:cs="Segoe UI"/>
          <w:color w:val="333333"/>
          <w:sz w:val="18"/>
          <w:szCs w:val="18"/>
          <w:lang w:val="en-GB"/>
        </w:rPr>
      </w:pPr>
    </w:p>
    <w:p w14:paraId="6C437694" w14:textId="15E9D0E0" w:rsidR="0047607D" w:rsidRPr="00555187" w:rsidRDefault="0047607D" w:rsidP="00FE1E8B">
      <w:pPr>
        <w:spacing w:line="312" w:lineRule="auto"/>
        <w:ind w:right="3493"/>
        <w:rPr>
          <w:rFonts w:ascii="Arial" w:hAnsi="Arial" w:cs="Arial"/>
          <w:sz w:val="22"/>
          <w:szCs w:val="22"/>
          <w:lang w:val="en-GB"/>
        </w:rPr>
      </w:pPr>
      <w:r w:rsidRPr="00555187">
        <w:rPr>
          <w:rFonts w:ascii="Arial" w:hAnsi="Arial" w:cs="Arial"/>
          <w:sz w:val="22"/>
          <w:szCs w:val="22"/>
          <w:lang w:val="en-GB"/>
        </w:rPr>
        <w:t>(</w:t>
      </w:r>
      <w:r w:rsidR="000D7240">
        <w:rPr>
          <w:rFonts w:ascii="Arial" w:hAnsi="Arial" w:cs="Arial"/>
          <w:sz w:val="22"/>
          <w:szCs w:val="22"/>
          <w:lang w:val="en-GB"/>
        </w:rPr>
        <w:t>3,7</w:t>
      </w:r>
      <w:r w:rsidR="006C264D">
        <w:rPr>
          <w:rFonts w:ascii="Arial" w:hAnsi="Arial" w:cs="Arial"/>
          <w:sz w:val="22"/>
          <w:szCs w:val="22"/>
          <w:lang w:val="en-GB"/>
        </w:rPr>
        <w:t>68</w:t>
      </w:r>
      <w:r w:rsidR="00E92EF2" w:rsidRPr="00555187">
        <w:rPr>
          <w:rFonts w:ascii="Arial" w:hAnsi="Arial" w:cs="Arial"/>
          <w:sz w:val="22"/>
          <w:szCs w:val="22"/>
          <w:lang w:val="en-GB"/>
        </w:rPr>
        <w:t xml:space="preserve"> characters</w:t>
      </w:r>
      <w:r w:rsidRPr="00555187">
        <w:rPr>
          <w:rFonts w:ascii="Arial" w:hAnsi="Arial" w:cs="Arial"/>
          <w:sz w:val="22"/>
          <w:szCs w:val="22"/>
          <w:lang w:val="en-GB"/>
        </w:rPr>
        <w:t>)</w:t>
      </w:r>
    </w:p>
    <w:p w14:paraId="21C87F5D" w14:textId="77777777" w:rsidR="00FE1E8B" w:rsidRPr="00555187" w:rsidRDefault="00FE1E8B" w:rsidP="00FE1E8B">
      <w:pPr>
        <w:spacing w:line="312" w:lineRule="auto"/>
        <w:ind w:right="3493"/>
        <w:rPr>
          <w:rFonts w:ascii="Arial" w:hAnsi="Arial" w:cs="Arial"/>
          <w:sz w:val="22"/>
          <w:szCs w:val="22"/>
          <w:lang w:val="en-GB"/>
        </w:rPr>
      </w:pPr>
    </w:p>
    <w:p w14:paraId="7328FDCE" w14:textId="41C5664F" w:rsidR="00CF274B" w:rsidRDefault="00CF274B" w:rsidP="00FE1E8B">
      <w:pPr>
        <w:spacing w:line="312" w:lineRule="auto"/>
        <w:ind w:right="3493"/>
        <w:rPr>
          <w:rFonts w:ascii="Wingdings" w:hAnsi="Wingdings"/>
          <w:lang w:val="en-GB"/>
        </w:rPr>
      </w:pPr>
      <w:r w:rsidRPr="00555187">
        <w:rPr>
          <w:rFonts w:ascii="Wingdings" w:hAnsi="Wingdings"/>
          <w:lang w:val="en-GB"/>
        </w:rPr>
        <w:t></w:t>
      </w:r>
    </w:p>
    <w:p w14:paraId="4CF2C44F" w14:textId="77777777" w:rsidR="00A20ECF" w:rsidRPr="00555187" w:rsidRDefault="00A20ECF" w:rsidP="00FE1E8B">
      <w:pPr>
        <w:spacing w:line="312" w:lineRule="auto"/>
        <w:ind w:right="3493"/>
        <w:rPr>
          <w:rFonts w:ascii="Wingdings" w:hAnsi="Wingdings"/>
          <w:lang w:val="en-GB"/>
        </w:rPr>
      </w:pPr>
    </w:p>
    <w:p w14:paraId="069DB35D" w14:textId="58B84F97" w:rsidR="00CF274B" w:rsidRPr="00555187" w:rsidRDefault="00E92EF2" w:rsidP="007916BF">
      <w:pPr>
        <w:pStyle w:val="PIAbspann"/>
        <w:rPr>
          <w:b/>
          <w:bCs/>
          <w:lang w:val="en-GB"/>
        </w:rPr>
      </w:pPr>
      <w:r w:rsidRPr="00555187">
        <w:rPr>
          <w:b/>
          <w:bCs/>
          <w:lang w:val="en-GB"/>
        </w:rPr>
        <w:t>Images</w:t>
      </w:r>
    </w:p>
    <w:p w14:paraId="6AF69D12" w14:textId="64332046" w:rsidR="003245CC" w:rsidRPr="00555187" w:rsidRDefault="000240F0" w:rsidP="002552E1">
      <w:pPr>
        <w:pStyle w:val="Kopfzeile"/>
        <w:tabs>
          <w:tab w:val="clear" w:pos="4536"/>
          <w:tab w:val="clear" w:pos="9072"/>
        </w:tabs>
        <w:spacing w:line="312" w:lineRule="auto"/>
        <w:ind w:right="3493"/>
        <w:rPr>
          <w:rFonts w:ascii="Arial" w:hAnsi="Arial" w:cs="Arial"/>
          <w:sz w:val="18"/>
          <w:lang w:val="en-GB"/>
        </w:rPr>
      </w:pPr>
      <w:r w:rsidRPr="00555187">
        <w:rPr>
          <w:rFonts w:ascii="Arial" w:hAnsi="Arial" w:cs="Arial"/>
          <w:sz w:val="18"/>
          <w:lang w:val="en-GB"/>
        </w:rPr>
        <w:t>EFA</w:t>
      </w:r>
      <w:r w:rsidR="00A10498" w:rsidRPr="00555187">
        <w:rPr>
          <w:rFonts w:ascii="Arial" w:hAnsi="Arial" w:cs="Arial"/>
          <w:sz w:val="18"/>
          <w:lang w:val="en-GB"/>
        </w:rPr>
        <w:t xml:space="preserve"> 202</w:t>
      </w:r>
      <w:r w:rsidR="0023201A" w:rsidRPr="00555187">
        <w:rPr>
          <w:rFonts w:ascii="Arial" w:hAnsi="Arial" w:cs="Arial"/>
          <w:sz w:val="18"/>
          <w:lang w:val="en-GB"/>
        </w:rPr>
        <w:t>2</w:t>
      </w:r>
      <w:r w:rsidR="0045524B" w:rsidRPr="00555187">
        <w:rPr>
          <w:rFonts w:ascii="Arial" w:hAnsi="Arial" w:cs="Arial"/>
          <w:sz w:val="18"/>
          <w:lang w:val="en-GB"/>
        </w:rPr>
        <w:t xml:space="preserve">.jpg: </w:t>
      </w:r>
      <w:r w:rsidR="0013521C" w:rsidRPr="00555187">
        <w:rPr>
          <w:rFonts w:ascii="Arial" w:hAnsi="Arial" w:cs="Arial"/>
          <w:sz w:val="18"/>
          <w:lang w:val="en-GB"/>
        </w:rPr>
        <w:t xml:space="preserve">A hybrid event: the </w:t>
      </w:r>
      <w:r w:rsidR="0023201A" w:rsidRPr="00555187">
        <w:rPr>
          <w:rFonts w:ascii="Arial" w:hAnsi="Arial" w:cs="Arial"/>
          <w:sz w:val="18"/>
          <w:lang w:val="en-GB"/>
        </w:rPr>
        <w:t>EF|A – Eplan Forum for Automated Engineering</w:t>
      </w:r>
      <w:r w:rsidR="00784381" w:rsidRPr="00555187">
        <w:rPr>
          <w:rFonts w:ascii="Arial" w:hAnsi="Arial" w:cs="Arial"/>
          <w:sz w:val="18"/>
          <w:lang w:val="en-GB"/>
        </w:rPr>
        <w:t xml:space="preserve"> – </w:t>
      </w:r>
      <w:r w:rsidR="0013521C" w:rsidRPr="00555187">
        <w:rPr>
          <w:rFonts w:ascii="Arial" w:hAnsi="Arial" w:cs="Arial"/>
          <w:sz w:val="18"/>
          <w:lang w:val="en-GB"/>
        </w:rPr>
        <w:t>offers international communication amongst experts on the topic of automation</w:t>
      </w:r>
      <w:r w:rsidR="00784381" w:rsidRPr="00555187">
        <w:rPr>
          <w:rFonts w:ascii="Arial" w:hAnsi="Arial" w:cs="Arial"/>
          <w:sz w:val="18"/>
          <w:lang w:val="en-GB"/>
        </w:rPr>
        <w:t>.</w:t>
      </w:r>
    </w:p>
    <w:p w14:paraId="320F0763" w14:textId="77777777" w:rsidR="00941D31" w:rsidRPr="00555187" w:rsidRDefault="00941D31" w:rsidP="002552E1">
      <w:pPr>
        <w:pStyle w:val="Kopfzeile"/>
        <w:tabs>
          <w:tab w:val="clear" w:pos="4536"/>
          <w:tab w:val="clear" w:pos="9072"/>
        </w:tabs>
        <w:spacing w:line="312" w:lineRule="auto"/>
        <w:ind w:right="3493"/>
        <w:rPr>
          <w:rFonts w:ascii="Arial" w:hAnsi="Arial" w:cs="Arial"/>
          <w:sz w:val="18"/>
          <w:lang w:val="en-GB"/>
        </w:rPr>
      </w:pPr>
    </w:p>
    <w:p w14:paraId="059B29A6" w14:textId="0BD4808A" w:rsidR="00CF274B" w:rsidRPr="00555187" w:rsidRDefault="002605D1" w:rsidP="002605D1">
      <w:pPr>
        <w:autoSpaceDE w:val="0"/>
        <w:autoSpaceDN w:val="0"/>
        <w:adjustRightInd w:val="0"/>
        <w:spacing w:after="240" w:line="312" w:lineRule="auto"/>
        <w:ind w:right="3493"/>
        <w:rPr>
          <w:rFonts w:ascii="Arial" w:hAnsi="Arial" w:cs="Arial"/>
          <w:sz w:val="18"/>
          <w:lang w:val="en-GB"/>
        </w:rPr>
      </w:pPr>
      <w:r w:rsidRPr="00555187">
        <w:rPr>
          <w:rFonts w:ascii="Arial" w:hAnsi="Arial" w:cs="Arial"/>
          <w:sz w:val="18"/>
          <w:lang w:val="en-GB"/>
        </w:rPr>
        <w:t>Please name Eplan GmbH &amp; Co. KG as the source, and provide us with a sample copy.</w:t>
      </w:r>
    </w:p>
    <w:p w14:paraId="16CC6742" w14:textId="77777777" w:rsidR="00A20ECF" w:rsidRPr="00605B05" w:rsidRDefault="00A20ECF" w:rsidP="00A20ECF">
      <w:pPr>
        <w:pStyle w:val="PIAbspann"/>
        <w:rPr>
          <w:b/>
          <w:lang w:val="en-US"/>
        </w:rPr>
      </w:pPr>
      <w:r w:rsidRPr="00605B05">
        <w:rPr>
          <w:b/>
          <w:lang w:val="en-US"/>
        </w:rPr>
        <w:t>EPLAN</w:t>
      </w:r>
    </w:p>
    <w:p w14:paraId="3AA213FC" w14:textId="77777777" w:rsidR="00A20ECF" w:rsidRPr="00C93686" w:rsidRDefault="00A20ECF" w:rsidP="00A20ECF">
      <w:pPr>
        <w:pStyle w:val="PIAbspann"/>
        <w:rPr>
          <w:lang w:val="en-US"/>
        </w:rPr>
      </w:pPr>
      <w:r w:rsidRPr="00C93686">
        <w:rPr>
          <w:lang w:val="en-US"/>
        </w:rPr>
        <w:t xml:space="preserve">EPLAN provides software and service solutions in the fields of electrical, automation and mechatronic engineering. The company develops one of the world’s leading design software solutions for machine and panel builders. EPLAN is also the ideal partner to streamline challenging engineering processes. </w:t>
      </w:r>
    </w:p>
    <w:p w14:paraId="76E58F8C" w14:textId="77777777" w:rsidR="00A20ECF" w:rsidRPr="00C93686" w:rsidRDefault="00A20ECF" w:rsidP="00A20ECF">
      <w:pPr>
        <w:autoSpaceDE w:val="0"/>
        <w:autoSpaceDN w:val="0"/>
        <w:adjustRightInd w:val="0"/>
        <w:spacing w:after="240" w:line="312" w:lineRule="auto"/>
        <w:ind w:right="3493"/>
        <w:rPr>
          <w:rFonts w:ascii="Arial" w:hAnsi="Arial" w:cs="Arial"/>
          <w:sz w:val="18"/>
          <w:lang w:val="en-US"/>
        </w:rPr>
      </w:pPr>
      <w:r w:rsidRPr="00C93686">
        <w:rPr>
          <w:rFonts w:ascii="Arial" w:hAnsi="Arial" w:cs="Arial"/>
          <w:sz w:val="18"/>
          <w:lang w:val="en-US"/>
        </w:rPr>
        <w:t xml:space="preserve">Both </w:t>
      </w:r>
      <w:proofErr w:type="spellStart"/>
      <w:r w:rsidRPr="00C93686">
        <w:rPr>
          <w:rFonts w:ascii="Arial" w:hAnsi="Arial" w:cs="Arial"/>
          <w:sz w:val="18"/>
          <w:lang w:val="en-US"/>
        </w:rPr>
        <w:t>standardised</w:t>
      </w:r>
      <w:proofErr w:type="spellEnd"/>
      <w:r w:rsidRPr="00C93686">
        <w:rPr>
          <w:rFonts w:ascii="Arial" w:hAnsi="Arial" w:cs="Arial"/>
          <w:sz w:val="18"/>
          <w:lang w:val="en-US"/>
        </w:rPr>
        <w:t xml:space="preserve"> as well as </w:t>
      </w:r>
      <w:proofErr w:type="spellStart"/>
      <w:r w:rsidRPr="00C93686">
        <w:rPr>
          <w:rFonts w:ascii="Arial" w:hAnsi="Arial" w:cs="Arial"/>
          <w:sz w:val="18"/>
          <w:lang w:val="en-US"/>
        </w:rPr>
        <w:t>customised</w:t>
      </w:r>
      <w:proofErr w:type="spellEnd"/>
      <w:r w:rsidRPr="00C93686">
        <w:rPr>
          <w:rFonts w:ascii="Arial" w:hAnsi="Arial" w:cs="Arial"/>
          <w:sz w:val="18"/>
          <w:lang w:val="en-US"/>
        </w:rPr>
        <w:t xml:space="preserve"> interfaces to ERP and PLM/PDM systems ensure data consistency along the whole value chain. Working with EPLAN means boundless communication across all engineering disciplines. No matter whether small or large enterprises: Customers can apply their expertise more efficiently. Worldwide, EPLAN supports </w:t>
      </w:r>
      <w:r>
        <w:rPr>
          <w:rFonts w:ascii="Arial" w:hAnsi="Arial" w:cs="Arial"/>
          <w:sz w:val="18"/>
          <w:lang w:val="en-US"/>
        </w:rPr>
        <w:t>more than 65</w:t>
      </w:r>
      <w:r w:rsidRPr="00C93686">
        <w:rPr>
          <w:rFonts w:ascii="Arial" w:hAnsi="Arial" w:cs="Arial"/>
          <w:sz w:val="18"/>
          <w:lang w:val="en-US"/>
        </w:rPr>
        <w:t xml:space="preserve">,000 customers. EPLAN wants to grow further with customers and partners and pushes integration and automation in engineering forward. </w:t>
      </w:r>
      <w:r w:rsidRPr="004A6E6B">
        <w:rPr>
          <w:rFonts w:ascii="Arial" w:hAnsi="Arial" w:cs="Arial"/>
          <w:sz w:val="18"/>
          <w:lang w:val="en-US"/>
        </w:rPr>
        <w:t xml:space="preserve">Within the EPLAN Partner Network, open interfaces and seamless integrations are </w:t>
      </w:r>
      <w:proofErr w:type="spellStart"/>
      <w:r w:rsidRPr="004A6E6B">
        <w:rPr>
          <w:rFonts w:ascii="Arial" w:hAnsi="Arial" w:cs="Arial"/>
          <w:sz w:val="18"/>
          <w:lang w:val="en-US"/>
        </w:rPr>
        <w:t>reali</w:t>
      </w:r>
      <w:r>
        <w:rPr>
          <w:rFonts w:ascii="Arial" w:hAnsi="Arial" w:cs="Arial"/>
          <w:sz w:val="18"/>
          <w:lang w:val="en-US"/>
        </w:rPr>
        <w:t>s</w:t>
      </w:r>
      <w:r w:rsidRPr="004A6E6B">
        <w:rPr>
          <w:rFonts w:ascii="Arial" w:hAnsi="Arial" w:cs="Arial"/>
          <w:sz w:val="18"/>
          <w:lang w:val="en-US"/>
        </w:rPr>
        <w:t>ed</w:t>
      </w:r>
      <w:proofErr w:type="spellEnd"/>
      <w:r w:rsidRPr="004A6E6B">
        <w:rPr>
          <w:rFonts w:ascii="Arial" w:hAnsi="Arial" w:cs="Arial"/>
          <w:sz w:val="18"/>
          <w:lang w:val="en-US"/>
        </w:rPr>
        <w:t xml:space="preserve"> together with partners.</w:t>
      </w:r>
      <w:r>
        <w:rPr>
          <w:rFonts w:ascii="Arial" w:hAnsi="Arial" w:cs="Arial"/>
          <w:sz w:val="18"/>
          <w:lang w:val="en-US"/>
        </w:rPr>
        <w:t xml:space="preserve"> </w:t>
      </w:r>
      <w:r w:rsidRPr="00C93686">
        <w:rPr>
          <w:rFonts w:ascii="Arial" w:hAnsi="Arial" w:cs="Arial"/>
          <w:sz w:val="18"/>
          <w:lang w:val="en-US"/>
        </w:rPr>
        <w:t xml:space="preserve">„Efficient </w:t>
      </w:r>
      <w:proofErr w:type="gramStart"/>
      <w:r w:rsidRPr="00C93686">
        <w:rPr>
          <w:rFonts w:ascii="Arial" w:hAnsi="Arial" w:cs="Arial"/>
          <w:sz w:val="18"/>
          <w:lang w:val="en-US"/>
        </w:rPr>
        <w:t>engineering“ is</w:t>
      </w:r>
      <w:proofErr w:type="gramEnd"/>
      <w:r w:rsidRPr="00C93686">
        <w:rPr>
          <w:rFonts w:ascii="Arial" w:hAnsi="Arial" w:cs="Arial"/>
          <w:sz w:val="18"/>
          <w:lang w:val="en-US"/>
        </w:rPr>
        <w:t xml:space="preserve"> the focus.</w:t>
      </w:r>
    </w:p>
    <w:p w14:paraId="5FC0E85E" w14:textId="77777777" w:rsidR="00A20ECF" w:rsidRPr="00C93686" w:rsidRDefault="00A20ECF" w:rsidP="00A20ECF">
      <w:pPr>
        <w:pStyle w:val="PIAbspann"/>
        <w:rPr>
          <w:lang w:val="en-US"/>
        </w:rPr>
      </w:pPr>
      <w:r w:rsidRPr="00C93686">
        <w:rPr>
          <w:lang w:val="en-US"/>
        </w:rPr>
        <w:t xml:space="preserve">EPLAN was founded in 1984 and is part of the </w:t>
      </w:r>
      <w:proofErr w:type="gramStart"/>
      <w:r w:rsidRPr="00C93686">
        <w:rPr>
          <w:lang w:val="en-US"/>
        </w:rPr>
        <w:t>owner-operated</w:t>
      </w:r>
      <w:proofErr w:type="gramEnd"/>
      <w:r w:rsidRPr="00C93686">
        <w:rPr>
          <w:lang w:val="en-US"/>
        </w:rPr>
        <w:t xml:space="preserv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The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operates worldwide with </w:t>
      </w:r>
      <w:r>
        <w:rPr>
          <w:lang w:val="en-US"/>
        </w:rPr>
        <w:t>more than 12</w:t>
      </w:r>
      <w:r w:rsidRPr="00C93686">
        <w:rPr>
          <w:lang w:val="en-US"/>
        </w:rPr>
        <w:t xml:space="preserve"> production sites and </w:t>
      </w:r>
      <w:r>
        <w:rPr>
          <w:lang w:val="en-US"/>
        </w:rPr>
        <w:t>over 90</w:t>
      </w:r>
      <w:r w:rsidRPr="00C93686">
        <w:rPr>
          <w:lang w:val="en-US"/>
        </w:rPr>
        <w:t xml:space="preserve"> international subsidiaries. The entire group employs </w:t>
      </w:r>
      <w:r>
        <w:rPr>
          <w:lang w:val="en-US"/>
        </w:rPr>
        <w:t>more than 11.600</w:t>
      </w:r>
      <w:r w:rsidRPr="00C93686">
        <w:rPr>
          <w:lang w:val="en-US"/>
        </w:rPr>
        <w:t xml:space="preserve"> people and generated revenues of €2,</w:t>
      </w:r>
      <w:r>
        <w:rPr>
          <w:lang w:val="en-US"/>
        </w:rPr>
        <w:t>5</w:t>
      </w:r>
      <w:r w:rsidRPr="00C93686">
        <w:rPr>
          <w:lang w:val="en-US"/>
        </w:rPr>
        <w:t xml:space="preserve"> billion in </w:t>
      </w:r>
      <w:r>
        <w:rPr>
          <w:lang w:val="en-US"/>
        </w:rPr>
        <w:t>2021</w:t>
      </w:r>
      <w:r w:rsidRPr="00C93686">
        <w:rPr>
          <w:lang w:val="en-US"/>
        </w:rPr>
        <w:t xml:space="preserve">. For the </w:t>
      </w:r>
      <w:r>
        <w:rPr>
          <w:lang w:val="en-US"/>
        </w:rPr>
        <w:t>14</w:t>
      </w:r>
      <w:r w:rsidRPr="003B65B5">
        <w:rPr>
          <w:vertAlign w:val="superscript"/>
          <w:lang w:val="en-US"/>
        </w:rPr>
        <w:t>th</w:t>
      </w:r>
      <w:r>
        <w:rPr>
          <w:lang w:val="en-US"/>
        </w:rPr>
        <w:t xml:space="preserve"> </w:t>
      </w:r>
      <w:r w:rsidRPr="00C93686">
        <w:rPr>
          <w:lang w:val="en-US"/>
        </w:rPr>
        <w:t>time in succession, the family business has won the accolade “Top German Employer” in 20</w:t>
      </w:r>
      <w:r>
        <w:rPr>
          <w:lang w:val="en-US"/>
        </w:rPr>
        <w:t>22</w:t>
      </w:r>
      <w:r w:rsidRPr="00C93686">
        <w:rPr>
          <w:lang w:val="en-US"/>
        </w:rPr>
        <w:t>. In addition</w:t>
      </w:r>
      <w:r>
        <w:rPr>
          <w:lang w:val="en-US"/>
        </w:rPr>
        <w:t>,</w:t>
      </w:r>
      <w:r w:rsidRPr="00C93686">
        <w:rPr>
          <w:lang w:val="en-US"/>
        </w:rPr>
        <w:t xml:space="preserv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was recognized as “Top vocational trainer” according to a study of Deutschland Test and Focus Money.</w:t>
      </w:r>
    </w:p>
    <w:p w14:paraId="069F3764" w14:textId="77777777" w:rsidR="00A20ECF" w:rsidRPr="00C93686" w:rsidRDefault="00A20ECF" w:rsidP="00A20ECF">
      <w:pPr>
        <w:pStyle w:val="PIAbspann"/>
        <w:spacing w:after="0"/>
        <w:rPr>
          <w:lang w:val="en-US"/>
        </w:rPr>
      </w:pPr>
      <w:r w:rsidRPr="00C93686">
        <w:rPr>
          <w:lang w:val="en-US"/>
        </w:rPr>
        <w:t>For more information visit:</w:t>
      </w:r>
    </w:p>
    <w:p w14:paraId="251CB79E" w14:textId="77777777" w:rsidR="00A20ECF" w:rsidRPr="00C93686" w:rsidRDefault="00A20ECF" w:rsidP="00A20ECF">
      <w:pPr>
        <w:pStyle w:val="PIAbspann"/>
        <w:spacing w:after="0"/>
        <w:rPr>
          <w:lang w:val="en-US"/>
          <w:specVanish/>
        </w:rPr>
      </w:pPr>
      <w:r w:rsidRPr="00C93686">
        <w:rPr>
          <w:lang w:val="en-US"/>
        </w:rPr>
        <w:t>www.eplan.de and www.friedhelm-loh-group.com</w:t>
      </w:r>
    </w:p>
    <w:p w14:paraId="7CBF851C" w14:textId="77777777" w:rsidR="003B4593" w:rsidRPr="00555187" w:rsidRDefault="003B4593" w:rsidP="00A20ECF">
      <w:pPr>
        <w:pStyle w:val="Kopfzeile"/>
        <w:tabs>
          <w:tab w:val="clear" w:pos="4536"/>
          <w:tab w:val="clear" w:pos="9072"/>
        </w:tabs>
        <w:spacing w:line="240" w:lineRule="atLeast"/>
        <w:ind w:right="3119"/>
        <w:jc w:val="both"/>
        <w:rPr>
          <w:rFonts w:ascii="Arial" w:hAnsi="Arial" w:cs="Arial"/>
          <w:b/>
          <w:sz w:val="22"/>
          <w:szCs w:val="22"/>
          <w:lang w:val="en-GB"/>
        </w:rPr>
      </w:pPr>
    </w:p>
    <w:sectPr w:rsidR="003B4593" w:rsidRPr="00555187" w:rsidSect="00A372FF">
      <w:headerReference w:type="default" r:id="rId12"/>
      <w:footerReference w:type="default" r:id="rId13"/>
      <w:headerReference w:type="first" r:id="rId14"/>
      <w:footerReference w:type="first" r:id="rId15"/>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888095" w14:textId="77777777" w:rsidR="002545B2" w:rsidRDefault="002545B2">
      <w:r>
        <w:separator/>
      </w:r>
    </w:p>
  </w:endnote>
  <w:endnote w:type="continuationSeparator" w:id="0">
    <w:p w14:paraId="59D7E34E" w14:textId="77777777" w:rsidR="002545B2" w:rsidRDefault="002545B2">
      <w:r>
        <w:continuationSeparator/>
      </w:r>
    </w:p>
  </w:endnote>
  <w:endnote w:type="continuationNotice" w:id="1">
    <w:p w14:paraId="64608CB0" w14:textId="77777777" w:rsidR="002545B2" w:rsidRDefault="002545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FA7542" w14:textId="7C10FE48" w:rsidR="00816731" w:rsidRPr="008C6F46" w:rsidRDefault="00E92EF2" w:rsidP="008C6F46">
    <w:pPr>
      <w:pStyle w:val="Fuzeile"/>
      <w:jc w:val="right"/>
      <w:rPr>
        <w:rFonts w:ascii="Arial" w:hAnsi="Arial" w:cs="Arial"/>
        <w:sz w:val="22"/>
        <w:szCs w:val="22"/>
      </w:rPr>
    </w:pPr>
    <w:r>
      <w:rPr>
        <w:rStyle w:val="Seitenzahl"/>
        <w:rFonts w:ascii="Arial" w:hAnsi="Arial" w:cs="Arial"/>
        <w:sz w:val="22"/>
        <w:szCs w:val="22"/>
      </w:rPr>
      <w:t>Page</w:t>
    </w:r>
    <w:r w:rsidR="00816731" w:rsidRPr="008C6F46">
      <w:rPr>
        <w:rStyle w:val="Seitenzahl"/>
        <w:rFonts w:ascii="Arial" w:hAnsi="Arial" w:cs="Arial"/>
        <w:sz w:val="22"/>
        <w:szCs w:val="22"/>
      </w:rPr>
      <w:t xml:space="preserve"> </w:t>
    </w:r>
    <w:r w:rsidR="00816731" w:rsidRPr="008C6F46">
      <w:rPr>
        <w:rStyle w:val="Seitenzahl"/>
        <w:rFonts w:ascii="Arial" w:hAnsi="Arial" w:cs="Arial"/>
        <w:sz w:val="22"/>
        <w:szCs w:val="22"/>
      </w:rPr>
      <w:fldChar w:fldCharType="begin"/>
    </w:r>
    <w:r w:rsidR="00816731" w:rsidRPr="008C6F46">
      <w:rPr>
        <w:rStyle w:val="Seitenzahl"/>
        <w:rFonts w:ascii="Arial" w:hAnsi="Arial" w:cs="Arial"/>
        <w:sz w:val="22"/>
        <w:szCs w:val="22"/>
      </w:rPr>
      <w:instrText xml:space="preserve"> PAGE </w:instrText>
    </w:r>
    <w:r w:rsidR="00816731" w:rsidRPr="008C6F46">
      <w:rPr>
        <w:rStyle w:val="Seitenzahl"/>
        <w:rFonts w:ascii="Arial" w:hAnsi="Arial" w:cs="Arial"/>
        <w:sz w:val="22"/>
        <w:szCs w:val="22"/>
      </w:rPr>
      <w:fldChar w:fldCharType="separate"/>
    </w:r>
    <w:r w:rsidR="00FE0512">
      <w:rPr>
        <w:rStyle w:val="Seitenzahl"/>
        <w:rFonts w:ascii="Arial" w:hAnsi="Arial" w:cs="Arial"/>
        <w:noProof/>
        <w:sz w:val="22"/>
        <w:szCs w:val="22"/>
      </w:rPr>
      <w:t>3</w:t>
    </w:r>
    <w:r w:rsidR="00816731"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BA7D09"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673A03DD" wp14:editId="37B32EF8">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07FC7E" w14:textId="77777777" w:rsidR="002545B2" w:rsidRDefault="002545B2">
      <w:r>
        <w:separator/>
      </w:r>
    </w:p>
  </w:footnote>
  <w:footnote w:type="continuationSeparator" w:id="0">
    <w:p w14:paraId="71E43011" w14:textId="77777777" w:rsidR="002545B2" w:rsidRDefault="002545B2">
      <w:r>
        <w:continuationSeparator/>
      </w:r>
    </w:p>
  </w:footnote>
  <w:footnote w:type="continuationNotice" w:id="1">
    <w:p w14:paraId="6EE14C7D" w14:textId="77777777" w:rsidR="002545B2" w:rsidRDefault="002545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A0E01C" w14:textId="78DFA5C9" w:rsidR="00816731" w:rsidRDefault="00B31E0B">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8242" behindDoc="0" locked="0" layoutInCell="1" allowOverlap="1" wp14:anchorId="6AE86DBC" wp14:editId="71C6C07A">
              <wp:simplePos x="0" y="0"/>
              <wp:positionH relativeFrom="column">
                <wp:posOffset>5171440</wp:posOffset>
              </wp:positionH>
              <wp:positionV relativeFrom="paragraph">
                <wp:posOffset>-23577</wp:posOffset>
              </wp:positionV>
              <wp:extent cx="1193165" cy="1370965"/>
              <wp:effectExtent l="0" t="0" r="3810" b="381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ED8E4E" w14:textId="625DD24B" w:rsidR="00816731" w:rsidRPr="009E2947" w:rsidRDefault="0023201A" w:rsidP="00620F45">
                          <w:pPr>
                            <w:ind w:right="-30"/>
                          </w:pPr>
                          <w:r>
                            <w:rPr>
                              <w:noProof/>
                            </w:rPr>
                            <w:drawing>
                              <wp:inline distT="0" distB="0" distL="0" distR="0" wp14:anchorId="445975B1" wp14:editId="7EDEA155">
                                <wp:extent cx="953941" cy="13335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
                                          <a:extLst>
                                            <a:ext uri="{28A0092B-C50C-407E-A947-70E740481C1C}">
                                              <a14:useLocalDpi xmlns:a14="http://schemas.microsoft.com/office/drawing/2010/main" val="0"/>
                                            </a:ext>
                                          </a:extLst>
                                        </a:blip>
                                        <a:stretch>
                                          <a:fillRect/>
                                        </a:stretch>
                                      </pic:blipFill>
                                      <pic:spPr>
                                        <a:xfrm>
                                          <a:off x="0" y="0"/>
                                          <a:ext cx="963172" cy="1346403"/>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AE86DBC" id="_x0000_t202" coordsize="21600,21600" o:spt="202" path="m,l,21600r21600,l21600,xe">
              <v:stroke joinstyle="miter"/>
              <v:path gradientshapeok="t" o:connecttype="rect"/>
            </v:shapetype>
            <v:shape id="Text Box 7" o:spid="_x0000_s1027" type="#_x0000_t202" style="position:absolute;margin-left:407.2pt;margin-top:-1.85pt;width:93.95pt;height:107.95pt;z-index:25165824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" stroked="f">
              <v:textbox style="mso-fit-shape-to-text:t">
                <w:txbxContent>
                  <w:p w14:paraId="6FED8E4E" w14:textId="625DD24B" w:rsidR="00816731" w:rsidRPr="009E2947" w:rsidRDefault="0023201A" w:rsidP="00620F45">
                    <w:pPr>
                      <w:ind w:right="-30"/>
                    </w:pPr>
                    <w:r>
                      <w:rPr>
                        <w:noProof/>
                      </w:rPr>
                      <w:drawing>
                        <wp:inline distT="0" distB="0" distL="0" distR="0" wp14:anchorId="445975B1" wp14:editId="7EDEA155">
                          <wp:extent cx="953941" cy="13335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
                                    <a:extLst>
                                      <a:ext uri="{28A0092B-C50C-407E-A947-70E740481C1C}">
                                        <a14:useLocalDpi xmlns:a14="http://schemas.microsoft.com/office/drawing/2010/main" val="0"/>
                                      </a:ext>
                                    </a:extLst>
                                  </a:blip>
                                  <a:stretch>
                                    <a:fillRect/>
                                  </a:stretch>
                                </pic:blipFill>
                                <pic:spPr>
                                  <a:xfrm>
                                    <a:off x="0" y="0"/>
                                    <a:ext cx="963172" cy="1346403"/>
                                  </a:xfrm>
                                  <a:prstGeom prst="rect">
                                    <a:avLst/>
                                  </a:prstGeom>
                                </pic:spPr>
                              </pic:pic>
                            </a:graphicData>
                          </a:graphic>
                        </wp:inline>
                      </w:drawing>
                    </w:r>
                  </w:p>
                </w:txbxContent>
              </v:textbox>
            </v:shape>
          </w:pict>
        </mc:Fallback>
      </mc:AlternateContent>
    </w:r>
    <w:r w:rsidR="00816731">
      <w:rPr>
        <w:rFonts w:ascii="Arial" w:hAnsi="Arial" w:cs="Arial"/>
        <w:b/>
        <w:bCs/>
        <w:i/>
        <w:iCs/>
        <w:spacing w:val="40"/>
        <w:sz w:val="32"/>
        <w:lang w:val="en-GB"/>
      </w:rPr>
      <w:t>Press</w:t>
    </w:r>
    <w:r w:rsidR="00E92EF2">
      <w:rPr>
        <w:rFonts w:ascii="Arial" w:hAnsi="Arial" w:cs="Arial"/>
        <w:b/>
        <w:bCs/>
        <w:i/>
        <w:iCs/>
        <w:spacing w:val="40"/>
        <w:sz w:val="32"/>
        <w:lang w:val="en-GB"/>
      </w:rPr>
      <w:t xml:space="preserve"> releas</w:t>
    </w:r>
    <w:r w:rsidR="00816731">
      <w:rPr>
        <w:rFonts w:ascii="Arial" w:hAnsi="Arial" w:cs="Arial"/>
        <w:b/>
        <w:bCs/>
        <w:i/>
        <w:iCs/>
        <w:spacing w:val="40"/>
        <w:sz w:val="32"/>
        <w:lang w:val="en-GB"/>
      </w:rPr>
      <w:t>e</w:t>
    </w:r>
  </w:p>
  <w:p w14:paraId="25C2566F" w14:textId="36E80F8C" w:rsidR="00816731" w:rsidRDefault="00816731" w:rsidP="00374B1B">
    <w:pPr>
      <w:pStyle w:val="Kopfzeile"/>
    </w:pPr>
    <w:r>
      <w:rPr>
        <w:rFonts w:ascii="Arial" w:hAnsi="Arial" w:cs="Arial"/>
        <w:sz w:val="22"/>
        <w:lang w:val="en-GB"/>
      </w:rPr>
      <w:t>Eplan</w:t>
    </w:r>
  </w:p>
  <w:p w14:paraId="2B7AA602" w14:textId="77777777" w:rsidR="00816731" w:rsidRDefault="00816731" w:rsidP="00B31E0B">
    <w:pPr>
      <w:pStyle w:val="Kopfzeile"/>
      <w:tabs>
        <w:tab w:val="clear" w:pos="4536"/>
        <w:tab w:val="clear" w:pos="9072"/>
        <w:tab w:val="left" w:pos="4370"/>
        <w:tab w:val="left" w:pos="6679"/>
      </w:tabs>
    </w:pPr>
    <w:r>
      <w:tab/>
    </w:r>
    <w:r w:rsidR="00B31E0B">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AAE2CD" w14:textId="7F974F75" w:rsidR="00816731" w:rsidRDefault="00B31E0B">
    <w:pPr>
      <w:pStyle w:val="Kopfzeile"/>
      <w:spacing w:after="60"/>
      <w:rPr>
        <w:rFonts w:ascii="Arial" w:hAnsi="Arial" w:cs="Arial"/>
        <w:b/>
        <w:bCs/>
        <w:i/>
        <w:iCs/>
        <w:spacing w:val="40"/>
        <w:sz w:val="32"/>
        <w:lang w:val="en-GB"/>
      </w:rPr>
    </w:pPr>
    <w:r w:rsidRPr="00B31E0B">
      <w:rPr>
        <w:rFonts w:ascii="Arial" w:hAnsi="Arial" w:cs="Arial"/>
        <w:b/>
        <w:bCs/>
        <w:i/>
        <w:iCs/>
        <w:noProof/>
        <w:spacing w:val="40"/>
        <w:sz w:val="32"/>
      </w:rPr>
      <mc:AlternateContent>
        <mc:Choice Requires="wps">
          <w:drawing>
            <wp:anchor distT="45720" distB="45720" distL="114300" distR="114300" simplePos="0" relativeHeight="251660290" behindDoc="0" locked="0" layoutInCell="1" allowOverlap="1" wp14:anchorId="70D2F9D6" wp14:editId="68C767C6">
              <wp:simplePos x="0" y="0"/>
              <wp:positionH relativeFrom="column">
                <wp:posOffset>5200015</wp:posOffset>
              </wp:positionH>
              <wp:positionV relativeFrom="paragraph">
                <wp:posOffset>-49530</wp:posOffset>
              </wp:positionV>
              <wp:extent cx="1129665" cy="1337945"/>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665" cy="1337945"/>
                      </a:xfrm>
                      <a:prstGeom prst="rect">
                        <a:avLst/>
                      </a:prstGeom>
                      <a:solidFill>
                        <a:srgbClr val="FFFFFF"/>
                      </a:solidFill>
                      <a:ln w="9525">
                        <a:noFill/>
                        <a:miter lim="800000"/>
                        <a:headEnd/>
                        <a:tailEnd/>
                      </a:ln>
                    </wps:spPr>
                    <wps:txbx>
                      <w:txbxContent>
                        <w:p w14:paraId="4F3B546B" w14:textId="3F2E202E" w:rsidR="00B31E0B" w:rsidRDefault="0023201A">
                          <w:r>
                            <w:rPr>
                              <w:noProof/>
                            </w:rPr>
                            <w:drawing>
                              <wp:inline distT="0" distB="0" distL="0" distR="0" wp14:anchorId="6795606C" wp14:editId="16E6A935">
                                <wp:extent cx="885190" cy="1237615"/>
                                <wp:effectExtent l="0" t="0" r="0" b="63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
                                          <a:extLst>
                                            <a:ext uri="{28A0092B-C50C-407E-A947-70E740481C1C}">
                                              <a14:useLocalDpi xmlns:a14="http://schemas.microsoft.com/office/drawing/2010/main" val="0"/>
                                            </a:ext>
                                          </a:extLst>
                                        </a:blip>
                                        <a:stretch>
                                          <a:fillRect/>
                                        </a:stretch>
                                      </pic:blipFill>
                                      <pic:spPr>
                                        <a:xfrm>
                                          <a:off x="0" y="0"/>
                                          <a:ext cx="885190" cy="1237615"/>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0D2F9D6" id="_x0000_t202" coordsize="21600,21600" o:spt="202" path="m,l,21600r21600,l21600,xe">
              <v:stroke joinstyle="miter"/>
              <v:path gradientshapeok="t" o:connecttype="rect"/>
            </v:shapetype>
            <v:shape id="Textfeld 2" o:spid="_x0000_s1028" type="#_x0000_t202" style="position:absolute;margin-left:409.45pt;margin-top:-3.9pt;width:88.95pt;height:105.35pt;z-index:25166029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" stroked="f">
              <v:textbox>
                <w:txbxContent>
                  <w:p w14:paraId="4F3B546B" w14:textId="3F2E202E" w:rsidR="00B31E0B" w:rsidRDefault="0023201A">
                    <w:r>
                      <w:rPr>
                        <w:noProof/>
                      </w:rPr>
                      <w:drawing>
                        <wp:inline distT="0" distB="0" distL="0" distR="0" wp14:anchorId="6795606C" wp14:editId="16E6A935">
                          <wp:extent cx="885190" cy="1237615"/>
                          <wp:effectExtent l="0" t="0" r="0" b="63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
                                    <a:extLst>
                                      <a:ext uri="{28A0092B-C50C-407E-A947-70E740481C1C}">
                                        <a14:useLocalDpi xmlns:a14="http://schemas.microsoft.com/office/drawing/2010/main" val="0"/>
                                      </a:ext>
                                    </a:extLst>
                                  </a:blip>
                                  <a:stretch>
                                    <a:fillRect/>
                                  </a:stretch>
                                </pic:blipFill>
                                <pic:spPr>
                                  <a:xfrm>
                                    <a:off x="0" y="0"/>
                                    <a:ext cx="885190" cy="1237615"/>
                                  </a:xfrm>
                                  <a:prstGeom prst="rect">
                                    <a:avLst/>
                                  </a:prstGeom>
                                </pic:spPr>
                              </pic:pic>
                            </a:graphicData>
                          </a:graphic>
                        </wp:inline>
                      </w:drawing>
                    </w:r>
                  </w:p>
                </w:txbxContent>
              </v:textbox>
              <w10:wrap type="square"/>
            </v:shape>
          </w:pict>
        </mc:Fallback>
      </mc:AlternateContent>
    </w:r>
    <w:r w:rsidR="00816731">
      <w:rPr>
        <w:rFonts w:ascii="Arial" w:hAnsi="Arial" w:cs="Arial"/>
        <w:b/>
        <w:bCs/>
        <w:i/>
        <w:iCs/>
        <w:noProof/>
        <w:spacing w:val="40"/>
        <w:sz w:val="20"/>
      </w:rPr>
      <mc:AlternateContent>
        <mc:Choice Requires="wps">
          <w:drawing>
            <wp:anchor distT="0" distB="0" distL="114300" distR="114300" simplePos="0" relativeHeight="251658241" behindDoc="0" locked="0" layoutInCell="1" allowOverlap="1" wp14:anchorId="44E4F976" wp14:editId="1F42F83D">
              <wp:simplePos x="0" y="0"/>
              <wp:positionH relativeFrom="column">
                <wp:posOffset>5113020</wp:posOffset>
              </wp:positionH>
              <wp:positionV relativeFrom="paragraph">
                <wp:posOffset>-82550</wp:posOffset>
              </wp:positionV>
              <wp:extent cx="1193165" cy="1370965"/>
              <wp:effectExtent l="0" t="0" r="6985" b="317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D679C2" w14:textId="77777777" w:rsidR="00816731" w:rsidRPr="009E2947" w:rsidRDefault="00816731" w:rsidP="006D3A5F">
                          <w:pPr>
                            <w:ind w:right="-30"/>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4E4F976" id="_x0000_s1029" type="#_x0000_t202" style="position:absolute;margin-left:402.6pt;margin-top:-6.5pt;width:93.95pt;height:107.95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" stroked="f">
              <v:textbox style="mso-fit-shape-to-text:t">
                <w:txbxContent>
                  <w:p w14:paraId="6DD679C2" w14:textId="77777777" w:rsidR="00816731" w:rsidRPr="009E2947" w:rsidRDefault="00816731" w:rsidP="006D3A5F">
                    <w:pPr>
                      <w:ind w:right="-30"/>
                    </w:pPr>
                  </w:p>
                </w:txbxContent>
              </v:textbox>
            </v:shape>
          </w:pict>
        </mc:Fallback>
      </mc:AlternateContent>
    </w:r>
    <w:r w:rsidR="00816731">
      <w:rPr>
        <w:rFonts w:ascii="Arial" w:hAnsi="Arial" w:cs="Arial"/>
        <w:b/>
        <w:bCs/>
        <w:i/>
        <w:iCs/>
        <w:spacing w:val="40"/>
        <w:sz w:val="32"/>
        <w:lang w:val="en-GB"/>
      </w:rPr>
      <w:t>Press</w:t>
    </w:r>
    <w:r w:rsidR="00E92EF2">
      <w:rPr>
        <w:rFonts w:ascii="Arial" w:hAnsi="Arial" w:cs="Arial"/>
        <w:b/>
        <w:bCs/>
        <w:i/>
        <w:iCs/>
        <w:spacing w:val="40"/>
        <w:sz w:val="32"/>
        <w:lang w:val="en-GB"/>
      </w:rPr>
      <w:t xml:space="preserve"> releas</w:t>
    </w:r>
    <w:r w:rsidR="00816731">
      <w:rPr>
        <w:rFonts w:ascii="Arial" w:hAnsi="Arial" w:cs="Arial"/>
        <w:b/>
        <w:bCs/>
        <w:i/>
        <w:iCs/>
        <w:spacing w:val="40"/>
        <w:sz w:val="32"/>
        <w:lang w:val="en-GB"/>
      </w:rPr>
      <w:t>e</w:t>
    </w:r>
  </w:p>
  <w:p w14:paraId="5DCBB7ED" w14:textId="6AD029F2" w:rsidR="00816731" w:rsidRDefault="00816731">
    <w:pPr>
      <w:pStyle w:val="Kopfzeile"/>
    </w:pPr>
    <w:r>
      <w:rPr>
        <w:rFonts w:ascii="Arial" w:hAnsi="Arial" w:cs="Arial"/>
        <w:sz w:val="22"/>
        <w:lang w:val="en-GB"/>
      </w:rPr>
      <w:t>Eplan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40F53"/>
    <w:multiLevelType w:val="hybridMultilevel"/>
    <w:tmpl w:val="88FCD5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3C390492"/>
    <w:multiLevelType w:val="hybridMultilevel"/>
    <w:tmpl w:val="29A2AF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1"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4"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15" w15:restartNumberingAfterBreak="0">
    <w:nsid w:val="6347589F"/>
    <w:multiLevelType w:val="multilevel"/>
    <w:tmpl w:val="0F767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7"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3"/>
  </w:num>
  <w:num w:numId="4">
    <w:abstractNumId w:val="4"/>
  </w:num>
  <w:num w:numId="5">
    <w:abstractNumId w:val="5"/>
  </w:num>
  <w:num w:numId="6">
    <w:abstractNumId w:val="6"/>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8"/>
  </w:num>
  <w:num w:numId="12">
    <w:abstractNumId w:val="10"/>
  </w:num>
  <w:num w:numId="13">
    <w:abstractNumId w:val="11"/>
  </w:num>
  <w:num w:numId="14">
    <w:abstractNumId w:val="2"/>
  </w:num>
  <w:num w:numId="15">
    <w:abstractNumId w:val="17"/>
  </w:num>
  <w:num w:numId="16">
    <w:abstractNumId w:val="7"/>
  </w:num>
  <w:num w:numId="17">
    <w:abstractNumId w:val="14"/>
  </w:num>
  <w:num w:numId="18">
    <w:abstractNumId w:val="15"/>
  </w:num>
  <w:num w:numId="19">
    <w:abstractNumId w:val="9"/>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7487"/>
    <w:rsid w:val="0001038B"/>
    <w:rsid w:val="00010AB8"/>
    <w:rsid w:val="000138F6"/>
    <w:rsid w:val="00014C3F"/>
    <w:rsid w:val="00014EEA"/>
    <w:rsid w:val="00017F3C"/>
    <w:rsid w:val="00023DD1"/>
    <w:rsid w:val="000240F0"/>
    <w:rsid w:val="00026458"/>
    <w:rsid w:val="000266B3"/>
    <w:rsid w:val="00040441"/>
    <w:rsid w:val="0004397C"/>
    <w:rsid w:val="00046B4A"/>
    <w:rsid w:val="00052E4F"/>
    <w:rsid w:val="00054DEB"/>
    <w:rsid w:val="00056277"/>
    <w:rsid w:val="00070778"/>
    <w:rsid w:val="00071E2C"/>
    <w:rsid w:val="000749A9"/>
    <w:rsid w:val="000749C8"/>
    <w:rsid w:val="00076D04"/>
    <w:rsid w:val="0008634B"/>
    <w:rsid w:val="00090A07"/>
    <w:rsid w:val="000974AF"/>
    <w:rsid w:val="000A1F79"/>
    <w:rsid w:val="000A5019"/>
    <w:rsid w:val="000A5867"/>
    <w:rsid w:val="000A5A45"/>
    <w:rsid w:val="000A6156"/>
    <w:rsid w:val="000A7A41"/>
    <w:rsid w:val="000B0FDC"/>
    <w:rsid w:val="000B6774"/>
    <w:rsid w:val="000B6DF7"/>
    <w:rsid w:val="000B736C"/>
    <w:rsid w:val="000B7B9D"/>
    <w:rsid w:val="000C5F56"/>
    <w:rsid w:val="000C745B"/>
    <w:rsid w:val="000D0BF5"/>
    <w:rsid w:val="000D0D4D"/>
    <w:rsid w:val="000D1962"/>
    <w:rsid w:val="000D59D2"/>
    <w:rsid w:val="000D669F"/>
    <w:rsid w:val="000D7240"/>
    <w:rsid w:val="000E2583"/>
    <w:rsid w:val="000E449F"/>
    <w:rsid w:val="000E64D1"/>
    <w:rsid w:val="000E7B68"/>
    <w:rsid w:val="000F008B"/>
    <w:rsid w:val="000F1806"/>
    <w:rsid w:val="000F1AB8"/>
    <w:rsid w:val="001005C4"/>
    <w:rsid w:val="00102DD1"/>
    <w:rsid w:val="00104886"/>
    <w:rsid w:val="00104A94"/>
    <w:rsid w:val="00106143"/>
    <w:rsid w:val="00106FC6"/>
    <w:rsid w:val="0011187E"/>
    <w:rsid w:val="0011338F"/>
    <w:rsid w:val="00115895"/>
    <w:rsid w:val="00116A02"/>
    <w:rsid w:val="00116DEA"/>
    <w:rsid w:val="00121125"/>
    <w:rsid w:val="0012679F"/>
    <w:rsid w:val="00127BE8"/>
    <w:rsid w:val="00134939"/>
    <w:rsid w:val="00134E83"/>
    <w:rsid w:val="0013521C"/>
    <w:rsid w:val="00135670"/>
    <w:rsid w:val="00145949"/>
    <w:rsid w:val="00150689"/>
    <w:rsid w:val="00161675"/>
    <w:rsid w:val="00161EE7"/>
    <w:rsid w:val="00166725"/>
    <w:rsid w:val="00166F0B"/>
    <w:rsid w:val="001704C6"/>
    <w:rsid w:val="00176B5A"/>
    <w:rsid w:val="0018353C"/>
    <w:rsid w:val="0018689F"/>
    <w:rsid w:val="00186C54"/>
    <w:rsid w:val="001878C3"/>
    <w:rsid w:val="00194390"/>
    <w:rsid w:val="00194802"/>
    <w:rsid w:val="00195CA3"/>
    <w:rsid w:val="00196BAD"/>
    <w:rsid w:val="00197317"/>
    <w:rsid w:val="001A0FC4"/>
    <w:rsid w:val="001B19BC"/>
    <w:rsid w:val="001B310B"/>
    <w:rsid w:val="001B3E58"/>
    <w:rsid w:val="001B5DE7"/>
    <w:rsid w:val="001C0C96"/>
    <w:rsid w:val="001C27B7"/>
    <w:rsid w:val="001C5921"/>
    <w:rsid w:val="001D2DE0"/>
    <w:rsid w:val="001D47A3"/>
    <w:rsid w:val="001D4A42"/>
    <w:rsid w:val="001E1FA8"/>
    <w:rsid w:val="001E2EC3"/>
    <w:rsid w:val="001E3EC6"/>
    <w:rsid w:val="001E4D9F"/>
    <w:rsid w:val="001E5215"/>
    <w:rsid w:val="001E783B"/>
    <w:rsid w:val="001F335F"/>
    <w:rsid w:val="001F3442"/>
    <w:rsid w:val="001F40E8"/>
    <w:rsid w:val="001F5E30"/>
    <w:rsid w:val="001F630D"/>
    <w:rsid w:val="00200313"/>
    <w:rsid w:val="0020125B"/>
    <w:rsid w:val="002024DC"/>
    <w:rsid w:val="00202F26"/>
    <w:rsid w:val="00205013"/>
    <w:rsid w:val="00205A7A"/>
    <w:rsid w:val="00205ABB"/>
    <w:rsid w:val="00207809"/>
    <w:rsid w:val="00220D64"/>
    <w:rsid w:val="00222CCF"/>
    <w:rsid w:val="002243FE"/>
    <w:rsid w:val="00224DBE"/>
    <w:rsid w:val="00226CAF"/>
    <w:rsid w:val="0023201A"/>
    <w:rsid w:val="002338B3"/>
    <w:rsid w:val="0024095D"/>
    <w:rsid w:val="00241025"/>
    <w:rsid w:val="00245C55"/>
    <w:rsid w:val="00247086"/>
    <w:rsid w:val="00247F15"/>
    <w:rsid w:val="00250F0D"/>
    <w:rsid w:val="002522B5"/>
    <w:rsid w:val="002545B2"/>
    <w:rsid w:val="002552E1"/>
    <w:rsid w:val="0025543E"/>
    <w:rsid w:val="0025580D"/>
    <w:rsid w:val="002605D1"/>
    <w:rsid w:val="00263489"/>
    <w:rsid w:val="00265267"/>
    <w:rsid w:val="00265B34"/>
    <w:rsid w:val="00266ADF"/>
    <w:rsid w:val="0027042A"/>
    <w:rsid w:val="0027044E"/>
    <w:rsid w:val="00274529"/>
    <w:rsid w:val="0028258D"/>
    <w:rsid w:val="00285932"/>
    <w:rsid w:val="0028724E"/>
    <w:rsid w:val="002905A5"/>
    <w:rsid w:val="00292E2A"/>
    <w:rsid w:val="0029326F"/>
    <w:rsid w:val="00293D7C"/>
    <w:rsid w:val="002979FC"/>
    <w:rsid w:val="002A3B91"/>
    <w:rsid w:val="002A5E18"/>
    <w:rsid w:val="002B2455"/>
    <w:rsid w:val="002B4C73"/>
    <w:rsid w:val="002C1AEE"/>
    <w:rsid w:val="002C4118"/>
    <w:rsid w:val="002C51AB"/>
    <w:rsid w:val="002C64DD"/>
    <w:rsid w:val="002D070E"/>
    <w:rsid w:val="002E01CA"/>
    <w:rsid w:val="002E1C53"/>
    <w:rsid w:val="002F153E"/>
    <w:rsid w:val="002F1868"/>
    <w:rsid w:val="002F71E0"/>
    <w:rsid w:val="00300D7C"/>
    <w:rsid w:val="0030379A"/>
    <w:rsid w:val="00303EA0"/>
    <w:rsid w:val="0030644E"/>
    <w:rsid w:val="00310444"/>
    <w:rsid w:val="00310D23"/>
    <w:rsid w:val="00321908"/>
    <w:rsid w:val="003229D5"/>
    <w:rsid w:val="00323161"/>
    <w:rsid w:val="00323D8D"/>
    <w:rsid w:val="003245CC"/>
    <w:rsid w:val="00324B5A"/>
    <w:rsid w:val="0032582B"/>
    <w:rsid w:val="00325AB7"/>
    <w:rsid w:val="00327764"/>
    <w:rsid w:val="003308CF"/>
    <w:rsid w:val="003340DF"/>
    <w:rsid w:val="003360C5"/>
    <w:rsid w:val="00336158"/>
    <w:rsid w:val="003455E8"/>
    <w:rsid w:val="00346DA8"/>
    <w:rsid w:val="00347595"/>
    <w:rsid w:val="0035380A"/>
    <w:rsid w:val="00353D92"/>
    <w:rsid w:val="003562EC"/>
    <w:rsid w:val="00356C0E"/>
    <w:rsid w:val="0035786B"/>
    <w:rsid w:val="00357955"/>
    <w:rsid w:val="00360650"/>
    <w:rsid w:val="00361088"/>
    <w:rsid w:val="00361213"/>
    <w:rsid w:val="00362F8C"/>
    <w:rsid w:val="00363A5A"/>
    <w:rsid w:val="00365CB8"/>
    <w:rsid w:val="00372EA4"/>
    <w:rsid w:val="00374B1B"/>
    <w:rsid w:val="00376712"/>
    <w:rsid w:val="00381830"/>
    <w:rsid w:val="0038574F"/>
    <w:rsid w:val="00385D41"/>
    <w:rsid w:val="00386641"/>
    <w:rsid w:val="00386C68"/>
    <w:rsid w:val="00387F23"/>
    <w:rsid w:val="00390575"/>
    <w:rsid w:val="00391E6B"/>
    <w:rsid w:val="00392058"/>
    <w:rsid w:val="00393C77"/>
    <w:rsid w:val="003946F6"/>
    <w:rsid w:val="00396198"/>
    <w:rsid w:val="003A00AE"/>
    <w:rsid w:val="003A65A7"/>
    <w:rsid w:val="003A65BB"/>
    <w:rsid w:val="003B1443"/>
    <w:rsid w:val="003B3B23"/>
    <w:rsid w:val="003B4593"/>
    <w:rsid w:val="003C58DC"/>
    <w:rsid w:val="003D11CB"/>
    <w:rsid w:val="003D2BEF"/>
    <w:rsid w:val="003D3A40"/>
    <w:rsid w:val="003D3A80"/>
    <w:rsid w:val="003D3AE1"/>
    <w:rsid w:val="003D468B"/>
    <w:rsid w:val="003D49C1"/>
    <w:rsid w:val="003D6A6A"/>
    <w:rsid w:val="003D6AB2"/>
    <w:rsid w:val="003E0AEE"/>
    <w:rsid w:val="003E11DA"/>
    <w:rsid w:val="003E73E0"/>
    <w:rsid w:val="003F2C88"/>
    <w:rsid w:val="003F3729"/>
    <w:rsid w:val="003F5F61"/>
    <w:rsid w:val="003F6DD2"/>
    <w:rsid w:val="004042CC"/>
    <w:rsid w:val="0040435D"/>
    <w:rsid w:val="0040448A"/>
    <w:rsid w:val="004142E9"/>
    <w:rsid w:val="00416D8D"/>
    <w:rsid w:val="004212DE"/>
    <w:rsid w:val="0042191D"/>
    <w:rsid w:val="00427434"/>
    <w:rsid w:val="00430E41"/>
    <w:rsid w:val="004347AE"/>
    <w:rsid w:val="00442DD4"/>
    <w:rsid w:val="00452AC4"/>
    <w:rsid w:val="004530F9"/>
    <w:rsid w:val="0045524B"/>
    <w:rsid w:val="00455A48"/>
    <w:rsid w:val="00460BB4"/>
    <w:rsid w:val="0046127A"/>
    <w:rsid w:val="00462BB2"/>
    <w:rsid w:val="00464DF5"/>
    <w:rsid w:val="004710CC"/>
    <w:rsid w:val="00475641"/>
    <w:rsid w:val="0047607D"/>
    <w:rsid w:val="00477650"/>
    <w:rsid w:val="00477EC8"/>
    <w:rsid w:val="00485D00"/>
    <w:rsid w:val="00487ACB"/>
    <w:rsid w:val="00490547"/>
    <w:rsid w:val="00491E22"/>
    <w:rsid w:val="004922D4"/>
    <w:rsid w:val="00492766"/>
    <w:rsid w:val="00494A93"/>
    <w:rsid w:val="00495E48"/>
    <w:rsid w:val="0049743F"/>
    <w:rsid w:val="004A2ED1"/>
    <w:rsid w:val="004A4FDD"/>
    <w:rsid w:val="004A5017"/>
    <w:rsid w:val="004B113A"/>
    <w:rsid w:val="004B3015"/>
    <w:rsid w:val="004B3107"/>
    <w:rsid w:val="004B3D66"/>
    <w:rsid w:val="004B5D43"/>
    <w:rsid w:val="004B68E1"/>
    <w:rsid w:val="004C0040"/>
    <w:rsid w:val="004C6033"/>
    <w:rsid w:val="004C7A26"/>
    <w:rsid w:val="004D0501"/>
    <w:rsid w:val="004D41B3"/>
    <w:rsid w:val="004D4346"/>
    <w:rsid w:val="004D75EA"/>
    <w:rsid w:val="004E0128"/>
    <w:rsid w:val="004E2A9E"/>
    <w:rsid w:val="004E4040"/>
    <w:rsid w:val="004E5316"/>
    <w:rsid w:val="004E645D"/>
    <w:rsid w:val="004E6C3C"/>
    <w:rsid w:val="004F2E9C"/>
    <w:rsid w:val="004F58FC"/>
    <w:rsid w:val="004F618B"/>
    <w:rsid w:val="004F7C32"/>
    <w:rsid w:val="005000FD"/>
    <w:rsid w:val="00503F4A"/>
    <w:rsid w:val="00504921"/>
    <w:rsid w:val="00507514"/>
    <w:rsid w:val="00507F14"/>
    <w:rsid w:val="00512E66"/>
    <w:rsid w:val="00514D65"/>
    <w:rsid w:val="00517BB2"/>
    <w:rsid w:val="00517C97"/>
    <w:rsid w:val="0052208E"/>
    <w:rsid w:val="00527605"/>
    <w:rsid w:val="00534163"/>
    <w:rsid w:val="00536B87"/>
    <w:rsid w:val="00542A68"/>
    <w:rsid w:val="00543644"/>
    <w:rsid w:val="00545113"/>
    <w:rsid w:val="00552D0D"/>
    <w:rsid w:val="00555187"/>
    <w:rsid w:val="00557C0A"/>
    <w:rsid w:val="00562CFC"/>
    <w:rsid w:val="00563513"/>
    <w:rsid w:val="00563AF8"/>
    <w:rsid w:val="0056423A"/>
    <w:rsid w:val="00564A27"/>
    <w:rsid w:val="00567B8A"/>
    <w:rsid w:val="00567DC9"/>
    <w:rsid w:val="00571149"/>
    <w:rsid w:val="00571D51"/>
    <w:rsid w:val="00571E63"/>
    <w:rsid w:val="00572CDD"/>
    <w:rsid w:val="005762B5"/>
    <w:rsid w:val="00577E97"/>
    <w:rsid w:val="00583F1B"/>
    <w:rsid w:val="005847A2"/>
    <w:rsid w:val="00585786"/>
    <w:rsid w:val="00587A1F"/>
    <w:rsid w:val="005A4011"/>
    <w:rsid w:val="005A4702"/>
    <w:rsid w:val="005A5084"/>
    <w:rsid w:val="005A6D5B"/>
    <w:rsid w:val="005A7439"/>
    <w:rsid w:val="005A74F8"/>
    <w:rsid w:val="005A7E4F"/>
    <w:rsid w:val="005B57EA"/>
    <w:rsid w:val="005B5EE1"/>
    <w:rsid w:val="005B6DCA"/>
    <w:rsid w:val="005B73D7"/>
    <w:rsid w:val="005B7E15"/>
    <w:rsid w:val="005C0BFB"/>
    <w:rsid w:val="005C12CD"/>
    <w:rsid w:val="005C5669"/>
    <w:rsid w:val="005D13CF"/>
    <w:rsid w:val="005D1928"/>
    <w:rsid w:val="005D4F18"/>
    <w:rsid w:val="005E19F4"/>
    <w:rsid w:val="005E3AB7"/>
    <w:rsid w:val="005E5DAE"/>
    <w:rsid w:val="005F30F8"/>
    <w:rsid w:val="005F403B"/>
    <w:rsid w:val="005F46F7"/>
    <w:rsid w:val="0060490E"/>
    <w:rsid w:val="00604F8B"/>
    <w:rsid w:val="00606F01"/>
    <w:rsid w:val="00620F45"/>
    <w:rsid w:val="006221AB"/>
    <w:rsid w:val="006249CF"/>
    <w:rsid w:val="00626A20"/>
    <w:rsid w:val="00630763"/>
    <w:rsid w:val="00636E2A"/>
    <w:rsid w:val="00636FE2"/>
    <w:rsid w:val="00637093"/>
    <w:rsid w:val="00637DB0"/>
    <w:rsid w:val="00640B69"/>
    <w:rsid w:val="00641199"/>
    <w:rsid w:val="0064185B"/>
    <w:rsid w:val="00642B21"/>
    <w:rsid w:val="00646036"/>
    <w:rsid w:val="00655714"/>
    <w:rsid w:val="00657097"/>
    <w:rsid w:val="006614F8"/>
    <w:rsid w:val="00662BDA"/>
    <w:rsid w:val="00667DA5"/>
    <w:rsid w:val="00670448"/>
    <w:rsid w:val="006717B0"/>
    <w:rsid w:val="00676D39"/>
    <w:rsid w:val="0068003B"/>
    <w:rsid w:val="00680EA5"/>
    <w:rsid w:val="006820AA"/>
    <w:rsid w:val="0068394E"/>
    <w:rsid w:val="00685449"/>
    <w:rsid w:val="006874EA"/>
    <w:rsid w:val="0069500C"/>
    <w:rsid w:val="00695AF9"/>
    <w:rsid w:val="006A2EFB"/>
    <w:rsid w:val="006B701A"/>
    <w:rsid w:val="006B7508"/>
    <w:rsid w:val="006C0437"/>
    <w:rsid w:val="006C264D"/>
    <w:rsid w:val="006C449B"/>
    <w:rsid w:val="006C62FE"/>
    <w:rsid w:val="006C7BB3"/>
    <w:rsid w:val="006D3A5F"/>
    <w:rsid w:val="006D7497"/>
    <w:rsid w:val="006D7975"/>
    <w:rsid w:val="006E0255"/>
    <w:rsid w:val="006E299C"/>
    <w:rsid w:val="006E4DC7"/>
    <w:rsid w:val="006E7EFB"/>
    <w:rsid w:val="006F07D9"/>
    <w:rsid w:val="006F3201"/>
    <w:rsid w:val="006F3AD4"/>
    <w:rsid w:val="006F53BE"/>
    <w:rsid w:val="006F7328"/>
    <w:rsid w:val="007016DD"/>
    <w:rsid w:val="007036FC"/>
    <w:rsid w:val="00704157"/>
    <w:rsid w:val="00707243"/>
    <w:rsid w:val="00712C40"/>
    <w:rsid w:val="007175BD"/>
    <w:rsid w:val="00720B7B"/>
    <w:rsid w:val="00725EA8"/>
    <w:rsid w:val="007268A4"/>
    <w:rsid w:val="00726AFE"/>
    <w:rsid w:val="00727B68"/>
    <w:rsid w:val="00736203"/>
    <w:rsid w:val="007433C3"/>
    <w:rsid w:val="007465BF"/>
    <w:rsid w:val="007477D6"/>
    <w:rsid w:val="00751965"/>
    <w:rsid w:val="0075302B"/>
    <w:rsid w:val="00754B3F"/>
    <w:rsid w:val="007627E1"/>
    <w:rsid w:val="00766CD0"/>
    <w:rsid w:val="00781C59"/>
    <w:rsid w:val="00784381"/>
    <w:rsid w:val="00787E3B"/>
    <w:rsid w:val="00790384"/>
    <w:rsid w:val="007916BF"/>
    <w:rsid w:val="00793C7B"/>
    <w:rsid w:val="007A5A7F"/>
    <w:rsid w:val="007A5DC3"/>
    <w:rsid w:val="007B28BF"/>
    <w:rsid w:val="007B4FEE"/>
    <w:rsid w:val="007C2344"/>
    <w:rsid w:val="007C7D81"/>
    <w:rsid w:val="007D2457"/>
    <w:rsid w:val="007D6B64"/>
    <w:rsid w:val="007E27D6"/>
    <w:rsid w:val="007E75D5"/>
    <w:rsid w:val="007E7C32"/>
    <w:rsid w:val="007E7E13"/>
    <w:rsid w:val="007E7F62"/>
    <w:rsid w:val="007F65DA"/>
    <w:rsid w:val="007F7E2C"/>
    <w:rsid w:val="008033E8"/>
    <w:rsid w:val="0080396A"/>
    <w:rsid w:val="00805FC6"/>
    <w:rsid w:val="00806D06"/>
    <w:rsid w:val="00806DED"/>
    <w:rsid w:val="00806FF4"/>
    <w:rsid w:val="00810D6B"/>
    <w:rsid w:val="008112A3"/>
    <w:rsid w:val="00814F7F"/>
    <w:rsid w:val="00816731"/>
    <w:rsid w:val="00821532"/>
    <w:rsid w:val="00822DD0"/>
    <w:rsid w:val="00823DFD"/>
    <w:rsid w:val="008241A5"/>
    <w:rsid w:val="008331D8"/>
    <w:rsid w:val="008334E2"/>
    <w:rsid w:val="0083381C"/>
    <w:rsid w:val="008338AC"/>
    <w:rsid w:val="00834997"/>
    <w:rsid w:val="008349CC"/>
    <w:rsid w:val="00835F18"/>
    <w:rsid w:val="00842286"/>
    <w:rsid w:val="0084244E"/>
    <w:rsid w:val="0084300D"/>
    <w:rsid w:val="00844453"/>
    <w:rsid w:val="00850F19"/>
    <w:rsid w:val="0085494B"/>
    <w:rsid w:val="008562B7"/>
    <w:rsid w:val="00856779"/>
    <w:rsid w:val="008577A8"/>
    <w:rsid w:val="00864F98"/>
    <w:rsid w:val="00866350"/>
    <w:rsid w:val="00866668"/>
    <w:rsid w:val="00871843"/>
    <w:rsid w:val="0087220B"/>
    <w:rsid w:val="00873803"/>
    <w:rsid w:val="008752FB"/>
    <w:rsid w:val="00877A24"/>
    <w:rsid w:val="00877A8B"/>
    <w:rsid w:val="008805A3"/>
    <w:rsid w:val="00882462"/>
    <w:rsid w:val="00882F77"/>
    <w:rsid w:val="00885E32"/>
    <w:rsid w:val="00890CAC"/>
    <w:rsid w:val="00891510"/>
    <w:rsid w:val="008922E6"/>
    <w:rsid w:val="00894390"/>
    <w:rsid w:val="008A175B"/>
    <w:rsid w:val="008A30B7"/>
    <w:rsid w:val="008B1D23"/>
    <w:rsid w:val="008B371A"/>
    <w:rsid w:val="008B780D"/>
    <w:rsid w:val="008C0843"/>
    <w:rsid w:val="008C0F82"/>
    <w:rsid w:val="008C5A84"/>
    <w:rsid w:val="008C6F46"/>
    <w:rsid w:val="008D12BB"/>
    <w:rsid w:val="008D24D8"/>
    <w:rsid w:val="008D491E"/>
    <w:rsid w:val="008D4F18"/>
    <w:rsid w:val="008D5EF8"/>
    <w:rsid w:val="008D716A"/>
    <w:rsid w:val="008E21EB"/>
    <w:rsid w:val="008E5217"/>
    <w:rsid w:val="008E701E"/>
    <w:rsid w:val="008F319B"/>
    <w:rsid w:val="008F335F"/>
    <w:rsid w:val="008F4E08"/>
    <w:rsid w:val="008F56C2"/>
    <w:rsid w:val="008F6510"/>
    <w:rsid w:val="008F6D3E"/>
    <w:rsid w:val="0090693D"/>
    <w:rsid w:val="00915675"/>
    <w:rsid w:val="00915949"/>
    <w:rsid w:val="00915ADB"/>
    <w:rsid w:val="009218CD"/>
    <w:rsid w:val="00925A89"/>
    <w:rsid w:val="009274E3"/>
    <w:rsid w:val="009368B4"/>
    <w:rsid w:val="00936A0E"/>
    <w:rsid w:val="00941D31"/>
    <w:rsid w:val="009441ED"/>
    <w:rsid w:val="009449A5"/>
    <w:rsid w:val="00951769"/>
    <w:rsid w:val="00952052"/>
    <w:rsid w:val="00952133"/>
    <w:rsid w:val="00953CED"/>
    <w:rsid w:val="009571C5"/>
    <w:rsid w:val="009703D5"/>
    <w:rsid w:val="00973DD2"/>
    <w:rsid w:val="009747D3"/>
    <w:rsid w:val="00976473"/>
    <w:rsid w:val="00980CBF"/>
    <w:rsid w:val="00981DC9"/>
    <w:rsid w:val="00982354"/>
    <w:rsid w:val="00983570"/>
    <w:rsid w:val="009879AF"/>
    <w:rsid w:val="00990284"/>
    <w:rsid w:val="00996FFE"/>
    <w:rsid w:val="009A3C41"/>
    <w:rsid w:val="009A4E98"/>
    <w:rsid w:val="009A6917"/>
    <w:rsid w:val="009A7414"/>
    <w:rsid w:val="009B310A"/>
    <w:rsid w:val="009B6682"/>
    <w:rsid w:val="009C42E7"/>
    <w:rsid w:val="009C4595"/>
    <w:rsid w:val="009C5A08"/>
    <w:rsid w:val="009C6D09"/>
    <w:rsid w:val="009C7690"/>
    <w:rsid w:val="009D03D2"/>
    <w:rsid w:val="009D134E"/>
    <w:rsid w:val="009D23B8"/>
    <w:rsid w:val="009D2525"/>
    <w:rsid w:val="009D42CD"/>
    <w:rsid w:val="009D6A47"/>
    <w:rsid w:val="009E20D1"/>
    <w:rsid w:val="009E2387"/>
    <w:rsid w:val="009E275F"/>
    <w:rsid w:val="009E2947"/>
    <w:rsid w:val="009E38CC"/>
    <w:rsid w:val="009E5D0B"/>
    <w:rsid w:val="009E5FCF"/>
    <w:rsid w:val="009F1EDF"/>
    <w:rsid w:val="009F575D"/>
    <w:rsid w:val="009F64A6"/>
    <w:rsid w:val="009F7288"/>
    <w:rsid w:val="00A0173E"/>
    <w:rsid w:val="00A05B62"/>
    <w:rsid w:val="00A06CCF"/>
    <w:rsid w:val="00A10498"/>
    <w:rsid w:val="00A10EAC"/>
    <w:rsid w:val="00A148F9"/>
    <w:rsid w:val="00A20ECF"/>
    <w:rsid w:val="00A22383"/>
    <w:rsid w:val="00A24BE6"/>
    <w:rsid w:val="00A270EB"/>
    <w:rsid w:val="00A27798"/>
    <w:rsid w:val="00A31948"/>
    <w:rsid w:val="00A34043"/>
    <w:rsid w:val="00A372FF"/>
    <w:rsid w:val="00A40469"/>
    <w:rsid w:val="00A41B71"/>
    <w:rsid w:val="00A51A19"/>
    <w:rsid w:val="00A60813"/>
    <w:rsid w:val="00A715DB"/>
    <w:rsid w:val="00A7239E"/>
    <w:rsid w:val="00A75901"/>
    <w:rsid w:val="00A760F3"/>
    <w:rsid w:val="00A76728"/>
    <w:rsid w:val="00A777FB"/>
    <w:rsid w:val="00A81100"/>
    <w:rsid w:val="00A83CEE"/>
    <w:rsid w:val="00A84964"/>
    <w:rsid w:val="00A85B36"/>
    <w:rsid w:val="00A86D0A"/>
    <w:rsid w:val="00A876B0"/>
    <w:rsid w:val="00A91001"/>
    <w:rsid w:val="00A97265"/>
    <w:rsid w:val="00AA01FD"/>
    <w:rsid w:val="00AA085A"/>
    <w:rsid w:val="00AA088B"/>
    <w:rsid w:val="00AA101E"/>
    <w:rsid w:val="00AA3519"/>
    <w:rsid w:val="00AA4318"/>
    <w:rsid w:val="00AA65B0"/>
    <w:rsid w:val="00AB010A"/>
    <w:rsid w:val="00AB0A7B"/>
    <w:rsid w:val="00AB0A8D"/>
    <w:rsid w:val="00AB2A78"/>
    <w:rsid w:val="00AB3FCC"/>
    <w:rsid w:val="00AB47B5"/>
    <w:rsid w:val="00AB5506"/>
    <w:rsid w:val="00AC09F4"/>
    <w:rsid w:val="00AC67CD"/>
    <w:rsid w:val="00AD6DBF"/>
    <w:rsid w:val="00AD7357"/>
    <w:rsid w:val="00AE3D4E"/>
    <w:rsid w:val="00AF072A"/>
    <w:rsid w:val="00AF155D"/>
    <w:rsid w:val="00AF2CCC"/>
    <w:rsid w:val="00AF6524"/>
    <w:rsid w:val="00AF7AA6"/>
    <w:rsid w:val="00B001EF"/>
    <w:rsid w:val="00B00BE1"/>
    <w:rsid w:val="00B04B06"/>
    <w:rsid w:val="00B058DB"/>
    <w:rsid w:val="00B067D4"/>
    <w:rsid w:val="00B06BE1"/>
    <w:rsid w:val="00B070AB"/>
    <w:rsid w:val="00B078C6"/>
    <w:rsid w:val="00B1127D"/>
    <w:rsid w:val="00B12D6E"/>
    <w:rsid w:val="00B1585C"/>
    <w:rsid w:val="00B2002B"/>
    <w:rsid w:val="00B22639"/>
    <w:rsid w:val="00B23799"/>
    <w:rsid w:val="00B30557"/>
    <w:rsid w:val="00B31644"/>
    <w:rsid w:val="00B31E0B"/>
    <w:rsid w:val="00B33EC2"/>
    <w:rsid w:val="00B34EDD"/>
    <w:rsid w:val="00B37FA0"/>
    <w:rsid w:val="00B40737"/>
    <w:rsid w:val="00B43B1F"/>
    <w:rsid w:val="00B47AF6"/>
    <w:rsid w:val="00B47EE7"/>
    <w:rsid w:val="00B529F6"/>
    <w:rsid w:val="00B56A1E"/>
    <w:rsid w:val="00B63ECF"/>
    <w:rsid w:val="00B64CFE"/>
    <w:rsid w:val="00B71637"/>
    <w:rsid w:val="00B716FC"/>
    <w:rsid w:val="00B717C3"/>
    <w:rsid w:val="00B71B08"/>
    <w:rsid w:val="00B802A2"/>
    <w:rsid w:val="00B80951"/>
    <w:rsid w:val="00B80C19"/>
    <w:rsid w:val="00B82A84"/>
    <w:rsid w:val="00B838B0"/>
    <w:rsid w:val="00B861D3"/>
    <w:rsid w:val="00B86C30"/>
    <w:rsid w:val="00B921B3"/>
    <w:rsid w:val="00BA040E"/>
    <w:rsid w:val="00BA7478"/>
    <w:rsid w:val="00BB116F"/>
    <w:rsid w:val="00BC18DE"/>
    <w:rsid w:val="00BC4C74"/>
    <w:rsid w:val="00BC7498"/>
    <w:rsid w:val="00BD194C"/>
    <w:rsid w:val="00BD2B02"/>
    <w:rsid w:val="00BD3D8A"/>
    <w:rsid w:val="00BD5EF6"/>
    <w:rsid w:val="00BE2635"/>
    <w:rsid w:val="00BF238B"/>
    <w:rsid w:val="00BF42EC"/>
    <w:rsid w:val="00C036D0"/>
    <w:rsid w:val="00C105C2"/>
    <w:rsid w:val="00C11179"/>
    <w:rsid w:val="00C12185"/>
    <w:rsid w:val="00C13F19"/>
    <w:rsid w:val="00C262DD"/>
    <w:rsid w:val="00C30000"/>
    <w:rsid w:val="00C341D6"/>
    <w:rsid w:val="00C3606B"/>
    <w:rsid w:val="00C37519"/>
    <w:rsid w:val="00C40110"/>
    <w:rsid w:val="00C47F6F"/>
    <w:rsid w:val="00C51245"/>
    <w:rsid w:val="00C51B31"/>
    <w:rsid w:val="00C548F3"/>
    <w:rsid w:val="00C54E1F"/>
    <w:rsid w:val="00C61D51"/>
    <w:rsid w:val="00C63322"/>
    <w:rsid w:val="00C644A1"/>
    <w:rsid w:val="00C65676"/>
    <w:rsid w:val="00C74748"/>
    <w:rsid w:val="00C75363"/>
    <w:rsid w:val="00C76036"/>
    <w:rsid w:val="00C8313E"/>
    <w:rsid w:val="00C90142"/>
    <w:rsid w:val="00C90D1A"/>
    <w:rsid w:val="00CA4D65"/>
    <w:rsid w:val="00CB5526"/>
    <w:rsid w:val="00CB6056"/>
    <w:rsid w:val="00CB62A5"/>
    <w:rsid w:val="00CB7403"/>
    <w:rsid w:val="00CB7739"/>
    <w:rsid w:val="00CD0E33"/>
    <w:rsid w:val="00CD3B4E"/>
    <w:rsid w:val="00CD7B0B"/>
    <w:rsid w:val="00CE03B6"/>
    <w:rsid w:val="00CE1D4F"/>
    <w:rsid w:val="00CE273A"/>
    <w:rsid w:val="00CE3641"/>
    <w:rsid w:val="00CF0478"/>
    <w:rsid w:val="00CF183B"/>
    <w:rsid w:val="00CF274B"/>
    <w:rsid w:val="00CF2ACE"/>
    <w:rsid w:val="00CF3D28"/>
    <w:rsid w:val="00CF7E8F"/>
    <w:rsid w:val="00D01A04"/>
    <w:rsid w:val="00D05BF4"/>
    <w:rsid w:val="00D12684"/>
    <w:rsid w:val="00D13611"/>
    <w:rsid w:val="00D14A2C"/>
    <w:rsid w:val="00D213B9"/>
    <w:rsid w:val="00D21A43"/>
    <w:rsid w:val="00D24E86"/>
    <w:rsid w:val="00D25C83"/>
    <w:rsid w:val="00D3132E"/>
    <w:rsid w:val="00D31976"/>
    <w:rsid w:val="00D33242"/>
    <w:rsid w:val="00D34FEC"/>
    <w:rsid w:val="00D357E9"/>
    <w:rsid w:val="00D35E87"/>
    <w:rsid w:val="00D43B60"/>
    <w:rsid w:val="00D43BB9"/>
    <w:rsid w:val="00D447B2"/>
    <w:rsid w:val="00D475CE"/>
    <w:rsid w:val="00D47D6D"/>
    <w:rsid w:val="00D53D03"/>
    <w:rsid w:val="00D56923"/>
    <w:rsid w:val="00D571ED"/>
    <w:rsid w:val="00D57D7A"/>
    <w:rsid w:val="00D6051B"/>
    <w:rsid w:val="00D64E4F"/>
    <w:rsid w:val="00D66617"/>
    <w:rsid w:val="00D704B5"/>
    <w:rsid w:val="00D70539"/>
    <w:rsid w:val="00D71923"/>
    <w:rsid w:val="00D73039"/>
    <w:rsid w:val="00D77DB5"/>
    <w:rsid w:val="00D77E5B"/>
    <w:rsid w:val="00D809F0"/>
    <w:rsid w:val="00D8121C"/>
    <w:rsid w:val="00D81DD3"/>
    <w:rsid w:val="00D8279E"/>
    <w:rsid w:val="00D82C21"/>
    <w:rsid w:val="00D83008"/>
    <w:rsid w:val="00D83A79"/>
    <w:rsid w:val="00D83BFA"/>
    <w:rsid w:val="00D84309"/>
    <w:rsid w:val="00D84A80"/>
    <w:rsid w:val="00D85CF1"/>
    <w:rsid w:val="00D8732C"/>
    <w:rsid w:val="00D87796"/>
    <w:rsid w:val="00D93FB1"/>
    <w:rsid w:val="00DA3F0E"/>
    <w:rsid w:val="00DA6AF2"/>
    <w:rsid w:val="00DA7173"/>
    <w:rsid w:val="00DB371A"/>
    <w:rsid w:val="00DB7703"/>
    <w:rsid w:val="00DC4214"/>
    <w:rsid w:val="00DD65CF"/>
    <w:rsid w:val="00DD6681"/>
    <w:rsid w:val="00DE0DE5"/>
    <w:rsid w:val="00DE5658"/>
    <w:rsid w:val="00DE5E2B"/>
    <w:rsid w:val="00DF3BED"/>
    <w:rsid w:val="00DF6124"/>
    <w:rsid w:val="00DF77C1"/>
    <w:rsid w:val="00E01F3D"/>
    <w:rsid w:val="00E028E0"/>
    <w:rsid w:val="00E03A23"/>
    <w:rsid w:val="00E059F5"/>
    <w:rsid w:val="00E065F6"/>
    <w:rsid w:val="00E06E56"/>
    <w:rsid w:val="00E07D54"/>
    <w:rsid w:val="00E10572"/>
    <w:rsid w:val="00E142A7"/>
    <w:rsid w:val="00E17993"/>
    <w:rsid w:val="00E20DE0"/>
    <w:rsid w:val="00E33B81"/>
    <w:rsid w:val="00E343EC"/>
    <w:rsid w:val="00E357B0"/>
    <w:rsid w:val="00E37BA8"/>
    <w:rsid w:val="00E41898"/>
    <w:rsid w:val="00E42744"/>
    <w:rsid w:val="00E507B0"/>
    <w:rsid w:val="00E509F6"/>
    <w:rsid w:val="00E50A05"/>
    <w:rsid w:val="00E527C5"/>
    <w:rsid w:val="00E5346C"/>
    <w:rsid w:val="00E60746"/>
    <w:rsid w:val="00E61604"/>
    <w:rsid w:val="00E61917"/>
    <w:rsid w:val="00E704F7"/>
    <w:rsid w:val="00E733A5"/>
    <w:rsid w:val="00E74664"/>
    <w:rsid w:val="00E771BB"/>
    <w:rsid w:val="00E86C96"/>
    <w:rsid w:val="00E92CBF"/>
    <w:rsid w:val="00E92EF2"/>
    <w:rsid w:val="00E93714"/>
    <w:rsid w:val="00E93C7D"/>
    <w:rsid w:val="00E96E44"/>
    <w:rsid w:val="00EA25F4"/>
    <w:rsid w:val="00EA3059"/>
    <w:rsid w:val="00EA5F6D"/>
    <w:rsid w:val="00EA6B95"/>
    <w:rsid w:val="00EB157A"/>
    <w:rsid w:val="00EB4CA3"/>
    <w:rsid w:val="00EC2A0A"/>
    <w:rsid w:val="00EC2AE5"/>
    <w:rsid w:val="00EC6711"/>
    <w:rsid w:val="00EC6BA9"/>
    <w:rsid w:val="00ED0D43"/>
    <w:rsid w:val="00ED2327"/>
    <w:rsid w:val="00ED36D8"/>
    <w:rsid w:val="00ED37E2"/>
    <w:rsid w:val="00ED4804"/>
    <w:rsid w:val="00ED7FBC"/>
    <w:rsid w:val="00EE518D"/>
    <w:rsid w:val="00EF1306"/>
    <w:rsid w:val="00EF16D9"/>
    <w:rsid w:val="00EF3623"/>
    <w:rsid w:val="00EF6AD8"/>
    <w:rsid w:val="00F00512"/>
    <w:rsid w:val="00F0074A"/>
    <w:rsid w:val="00F03F9E"/>
    <w:rsid w:val="00F12464"/>
    <w:rsid w:val="00F1299F"/>
    <w:rsid w:val="00F2270A"/>
    <w:rsid w:val="00F24853"/>
    <w:rsid w:val="00F25072"/>
    <w:rsid w:val="00F25DA5"/>
    <w:rsid w:val="00F26FF8"/>
    <w:rsid w:val="00F3491F"/>
    <w:rsid w:val="00F40D3E"/>
    <w:rsid w:val="00F41B06"/>
    <w:rsid w:val="00F434A0"/>
    <w:rsid w:val="00F4605E"/>
    <w:rsid w:val="00F5129F"/>
    <w:rsid w:val="00F602E6"/>
    <w:rsid w:val="00F60E10"/>
    <w:rsid w:val="00F629FB"/>
    <w:rsid w:val="00F76D89"/>
    <w:rsid w:val="00F81C37"/>
    <w:rsid w:val="00F8480A"/>
    <w:rsid w:val="00F8601E"/>
    <w:rsid w:val="00F94985"/>
    <w:rsid w:val="00F94BF7"/>
    <w:rsid w:val="00F951A9"/>
    <w:rsid w:val="00FA5A78"/>
    <w:rsid w:val="00FA5BBD"/>
    <w:rsid w:val="00FA6F0E"/>
    <w:rsid w:val="00FB0623"/>
    <w:rsid w:val="00FB07CC"/>
    <w:rsid w:val="00FB43AF"/>
    <w:rsid w:val="00FB4886"/>
    <w:rsid w:val="00FC0B8E"/>
    <w:rsid w:val="00FC60CD"/>
    <w:rsid w:val="00FD63F0"/>
    <w:rsid w:val="00FD7163"/>
    <w:rsid w:val="00FE0512"/>
    <w:rsid w:val="00FE1E8B"/>
    <w:rsid w:val="00FE3DCC"/>
    <w:rsid w:val="00FE4E30"/>
    <w:rsid w:val="00FE5327"/>
    <w:rsid w:val="00FF32FE"/>
    <w:rsid w:val="077E21CD"/>
    <w:rsid w:val="084B7F73"/>
    <w:rsid w:val="103D68FB"/>
    <w:rsid w:val="10C159F6"/>
    <w:rsid w:val="15C0D512"/>
    <w:rsid w:val="2422001E"/>
    <w:rsid w:val="260BDA53"/>
    <w:rsid w:val="2692E56D"/>
    <w:rsid w:val="26A250D9"/>
    <w:rsid w:val="2C99EA72"/>
    <w:rsid w:val="2E1FD5DD"/>
    <w:rsid w:val="30219C70"/>
    <w:rsid w:val="33A5BC05"/>
    <w:rsid w:val="359052AB"/>
    <w:rsid w:val="3A63C3CE"/>
    <w:rsid w:val="47291E79"/>
    <w:rsid w:val="47C2B771"/>
    <w:rsid w:val="4D3BE1B3"/>
    <w:rsid w:val="53B87695"/>
    <w:rsid w:val="54A927FF"/>
    <w:rsid w:val="5642B118"/>
    <w:rsid w:val="5B517D9B"/>
    <w:rsid w:val="63F62878"/>
    <w:rsid w:val="68218C2D"/>
    <w:rsid w:val="6A37A32C"/>
    <w:rsid w:val="6D0B5F4C"/>
    <w:rsid w:val="702C9E12"/>
    <w:rsid w:val="70D25731"/>
    <w:rsid w:val="71DED06F"/>
    <w:rsid w:val="72786967"/>
    <w:rsid w:val="76991935"/>
    <w:rsid w:val="7EAEDF01"/>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6B63C3"/>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character" w:styleId="NichtaufgelsteErwhnung">
    <w:name w:val="Unresolved Mention"/>
    <w:basedOn w:val="Absatz-Standardschriftart"/>
    <w:uiPriority w:val="99"/>
    <w:semiHidden/>
    <w:unhideWhenUsed/>
    <w:rsid w:val="000749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768844760">
      <w:bodyDiv w:val="1"/>
      <w:marLeft w:val="0"/>
      <w:marRight w:val="0"/>
      <w:marTop w:val="0"/>
      <w:marBottom w:val="0"/>
      <w:divBdr>
        <w:top w:val="none" w:sz="0" w:space="0" w:color="auto"/>
        <w:left w:val="none" w:sz="0" w:space="0" w:color="auto"/>
        <w:bottom w:val="none" w:sz="0" w:space="0" w:color="auto"/>
        <w:right w:val="none" w:sz="0" w:space="0" w:color="auto"/>
      </w:divBdr>
    </w:div>
    <w:div w:id="1951432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vent.eplan.com/EFIA-2022-E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 xsi:nil="tru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Value>
      <Value>42</Value>
    </TaxCatchAll>
  </documentManagement>
</p:properties>
</file>

<file path=customXml/itemProps1.xml><?xml version="1.0" encoding="utf-8"?>
<ds:datastoreItem xmlns:ds="http://schemas.openxmlformats.org/officeDocument/2006/customXml" ds:itemID="{B7826B01-2587-4CF5-A471-E88833392BB4}">
  <ds:schemaRefs>
    <ds:schemaRef ds:uri="http://schemas.openxmlformats.org/officeDocument/2006/bibliography"/>
  </ds:schemaRefs>
</ds:datastoreItem>
</file>

<file path=customXml/itemProps2.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3.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1</Pages>
  <Words>775</Words>
  <Characters>4888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PI Eplan Market Place</vt:lpstr>
    </vt:vector>
  </TitlesOfParts>
  <Company>Eplan</Company>
  <LinksUpToDate>false</LinksUpToDate>
  <CharactersWithSpaces>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Eplan Market Place</dc:title>
  <dc:creator>hag</dc:creator>
  <cp:lastModifiedBy>Birgit Hagelschuer</cp:lastModifiedBy>
  <cp:revision>4</cp:revision>
  <cp:lastPrinted>2016-11-07T08:13:00Z</cp:lastPrinted>
  <dcterms:created xsi:type="dcterms:W3CDTF">2022-08-08T10:12:00Z</dcterms:created>
  <dcterms:modified xsi:type="dcterms:W3CDTF">2022-08-08T10:20:00Z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Josefine;#316;#Litto, Dr. Marco;#2010;#Budde, Simon;#2675;#Klaus, Christian</vt:lpwstr>
  </property>
</Properties>
</file>